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6129058"/>
        <w:docPartObj>
          <w:docPartGallery w:val="Cover Pages"/>
          <w:docPartUnique/>
        </w:docPartObj>
      </w:sdtPr>
      <w:sdtEndPr>
        <w:rPr>
          <w:rFonts w:ascii="Arial" w:eastAsia="Times New Roman" w:hAnsi="Arial" w:cs="Arial"/>
          <w:b/>
          <w:bCs/>
          <w:color w:val="FF850C"/>
          <w:kern w:val="36"/>
          <w:sz w:val="27"/>
          <w:szCs w:val="27"/>
        </w:rPr>
      </w:sdtEndPr>
      <w:sdtContent>
        <w:p w:rsidR="00A6457E" w:rsidRDefault="00A6457E"/>
        <w:tbl>
          <w:tblPr>
            <w:tblpPr w:leftFromText="187" w:rightFromText="187" w:vertAnchor="page" w:horzAnchor="margin" w:tblpXSpec="center" w:tblpY="2071"/>
            <w:tblW w:w="4070" w:type="pct"/>
            <w:tblBorders>
              <w:left w:val="single" w:sz="18" w:space="0" w:color="4F81BD" w:themeColor="accent1"/>
            </w:tblBorders>
            <w:tblLook w:val="04A0" w:firstRow="1" w:lastRow="0" w:firstColumn="1" w:lastColumn="0" w:noHBand="0" w:noVBand="1"/>
          </w:tblPr>
          <w:tblGrid>
            <w:gridCol w:w="7600"/>
          </w:tblGrid>
          <w:tr w:rsidR="00A6457E" w:rsidTr="00A6457E">
            <w:trPr>
              <w:trHeight w:val="610"/>
            </w:trPr>
            <w:tc>
              <w:tcPr>
                <w:tcW w:w="7806" w:type="dxa"/>
                <w:tcMar>
                  <w:top w:w="216" w:type="dxa"/>
                  <w:left w:w="115" w:type="dxa"/>
                  <w:bottom w:w="216" w:type="dxa"/>
                  <w:right w:w="115" w:type="dxa"/>
                </w:tcMar>
              </w:tcPr>
              <w:p w:rsidR="00A6457E" w:rsidRDefault="005B4244" w:rsidP="00A6457E">
                <w:pPr>
                  <w:pStyle w:val="NoSpacing"/>
                  <w:rPr>
                    <w:rFonts w:asciiTheme="majorHAnsi" w:eastAsiaTheme="majorEastAsia" w:hAnsiTheme="majorHAnsi" w:cstheme="majorBidi"/>
                  </w:rPr>
                </w:pPr>
                <w:sdt>
                  <w:sdtPr>
                    <w:rPr>
                      <w:rFonts w:asciiTheme="majorHAnsi" w:eastAsiaTheme="majorEastAsia" w:hAnsiTheme="majorHAnsi" w:cstheme="majorBidi"/>
                      <w:sz w:val="44"/>
                      <w:szCs w:val="44"/>
                    </w:rPr>
                    <w:alias w:val="Company"/>
                    <w:id w:val="13406915"/>
                    <w:placeholder>
                      <w:docPart w:val="CFA955FE33D847EB83350C90C99EA813"/>
                    </w:placeholder>
                    <w:dataBinding w:prefixMappings="xmlns:ns0='http://schemas.openxmlformats.org/officeDocument/2006/extended-properties'" w:xpath="/ns0:Properties[1]/ns0:Company[1]" w:storeItemID="{6668398D-A668-4E3E-A5EB-62B293D839F1}"/>
                    <w:text/>
                  </w:sdtPr>
                  <w:sdtEndPr/>
                  <w:sdtContent>
                    <w:r w:rsidR="00A6457E" w:rsidRPr="00A6457E">
                      <w:rPr>
                        <w:rFonts w:asciiTheme="majorHAnsi" w:eastAsiaTheme="majorEastAsia" w:hAnsiTheme="majorHAnsi" w:cstheme="majorBidi"/>
                        <w:sz w:val="44"/>
                        <w:szCs w:val="44"/>
                      </w:rPr>
                      <w:t>Pablo Casals Middle School 181</w:t>
                    </w:r>
                  </w:sdtContent>
                </w:sdt>
              </w:p>
            </w:tc>
          </w:tr>
          <w:tr w:rsidR="00A6457E" w:rsidTr="00A6457E">
            <w:trPr>
              <w:trHeight w:val="5886"/>
            </w:trPr>
            <w:tc>
              <w:tcPr>
                <w:tcW w:w="7806" w:type="dxa"/>
              </w:tcPr>
              <w:sdt>
                <w:sdtPr>
                  <w:rPr>
                    <w:rFonts w:asciiTheme="majorHAnsi" w:eastAsiaTheme="majorEastAsia" w:hAnsiTheme="majorHAnsi" w:cstheme="majorBidi"/>
                    <w:b/>
                    <w:color w:val="000000" w:themeColor="text1"/>
                    <w:sz w:val="144"/>
                    <w:szCs w:val="144"/>
                  </w:rPr>
                  <w:alias w:val="Title"/>
                  <w:id w:val="13406919"/>
                  <w:placeholder>
                    <w:docPart w:val="E6FCF972AA404DAEA2E9459655158C48"/>
                  </w:placeholder>
                  <w:dataBinding w:prefixMappings="xmlns:ns0='http://schemas.openxmlformats.org/package/2006/metadata/core-properties' xmlns:ns1='http://purl.org/dc/elements/1.1/'" w:xpath="/ns0:coreProperties[1]/ns1:title[1]" w:storeItemID="{6C3C8BC8-F283-45AE-878A-BAB7291924A1}"/>
                  <w:text/>
                </w:sdtPr>
                <w:sdtEndPr/>
                <w:sdtContent>
                  <w:p w:rsidR="00A6457E" w:rsidRDefault="00501046" w:rsidP="00A6457E">
                    <w:pPr>
                      <w:pStyle w:val="NoSpacing"/>
                      <w:jc w:val="center"/>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b/>
                        <w:color w:val="000000" w:themeColor="text1"/>
                        <w:sz w:val="144"/>
                        <w:szCs w:val="144"/>
                      </w:rPr>
                      <w:t>Welcome Class of 2020</w:t>
                    </w:r>
                  </w:p>
                </w:sdtContent>
              </w:sdt>
            </w:tc>
          </w:tr>
          <w:tr w:rsidR="00A6457E" w:rsidTr="00A6457E">
            <w:trPr>
              <w:trHeight w:val="766"/>
            </w:trPr>
            <w:sdt>
              <w:sdtPr>
                <w:rPr>
                  <w:rFonts w:asciiTheme="majorHAnsi" w:eastAsiaTheme="majorEastAsia" w:hAnsiTheme="majorHAnsi" w:cstheme="majorBidi"/>
                  <w:sz w:val="56"/>
                  <w:szCs w:val="56"/>
                </w:rPr>
                <w:alias w:val="Subtitle"/>
                <w:id w:val="13406923"/>
                <w:placeholder>
                  <w:docPart w:val="DE2053D954544DFAB44222C22C0DD60E"/>
                </w:placeholder>
                <w:dataBinding w:prefixMappings="xmlns:ns0='http://schemas.openxmlformats.org/package/2006/metadata/core-properties' xmlns:ns1='http://purl.org/dc/elements/1.1/'" w:xpath="/ns0:coreProperties[1]/ns1:subject[1]" w:storeItemID="{6C3C8BC8-F283-45AE-878A-BAB7291924A1}"/>
                <w:text/>
              </w:sdtPr>
              <w:sdtEndPr/>
              <w:sdtContent>
                <w:tc>
                  <w:tcPr>
                    <w:tcW w:w="7806" w:type="dxa"/>
                    <w:tcMar>
                      <w:top w:w="216" w:type="dxa"/>
                      <w:left w:w="115" w:type="dxa"/>
                      <w:bottom w:w="216" w:type="dxa"/>
                      <w:right w:w="115" w:type="dxa"/>
                    </w:tcMar>
                  </w:tcPr>
                  <w:p w:rsidR="00A6457E" w:rsidRDefault="00A6457E" w:rsidP="00A6457E">
                    <w:pPr>
                      <w:pStyle w:val="NoSpacing"/>
                      <w:jc w:val="center"/>
                      <w:rPr>
                        <w:rFonts w:asciiTheme="majorHAnsi" w:eastAsiaTheme="majorEastAsia" w:hAnsiTheme="majorHAnsi" w:cstheme="majorBidi"/>
                      </w:rPr>
                    </w:pPr>
                    <w:r w:rsidRPr="00A6457E">
                      <w:rPr>
                        <w:rFonts w:asciiTheme="majorHAnsi" w:eastAsiaTheme="majorEastAsia" w:hAnsiTheme="majorHAnsi" w:cstheme="majorBidi"/>
                        <w:sz w:val="56"/>
                        <w:szCs w:val="56"/>
                      </w:rPr>
                      <w:t>6th Parent Orientation</w:t>
                    </w:r>
                  </w:p>
                </w:tc>
              </w:sdtContent>
            </w:sdt>
          </w:tr>
        </w:tbl>
        <w:tbl>
          <w:tblPr>
            <w:tblpPr w:leftFromText="187" w:rightFromText="187" w:vertAnchor="page" w:horzAnchor="margin" w:tblpXSpec="center" w:tblpY="9976"/>
            <w:tblW w:w="4000" w:type="pct"/>
            <w:tblLook w:val="04A0" w:firstRow="1" w:lastRow="0" w:firstColumn="1" w:lastColumn="0" w:noHBand="0" w:noVBand="1"/>
          </w:tblPr>
          <w:tblGrid>
            <w:gridCol w:w="7488"/>
          </w:tblGrid>
          <w:tr w:rsidR="00A4516C" w:rsidTr="00A4516C">
            <w:tc>
              <w:tcPr>
                <w:tcW w:w="7672" w:type="dxa"/>
                <w:tcMar>
                  <w:top w:w="216" w:type="dxa"/>
                  <w:left w:w="115" w:type="dxa"/>
                  <w:bottom w:w="216" w:type="dxa"/>
                  <w:right w:w="115" w:type="dxa"/>
                </w:tcMar>
              </w:tcPr>
              <w:sdt>
                <w:sdtPr>
                  <w:rPr>
                    <w:sz w:val="40"/>
                    <w:szCs w:val="40"/>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A4516C" w:rsidRPr="00A4516C" w:rsidRDefault="00A4516C" w:rsidP="00A4516C">
                    <w:pPr>
                      <w:pStyle w:val="NoSpacing"/>
                      <w:jc w:val="center"/>
                    </w:pPr>
                    <w:r w:rsidRPr="00A4516C">
                      <w:rPr>
                        <w:sz w:val="40"/>
                        <w:szCs w:val="40"/>
                      </w:rPr>
                      <w:t>Chris Warnock, Principal</w:t>
                    </w:r>
                  </w:p>
                </w:sdtContent>
              </w:sdt>
              <w:p w:rsidR="00A4516C" w:rsidRPr="00A4516C" w:rsidRDefault="00501046" w:rsidP="00A4516C">
                <w:pPr>
                  <w:pStyle w:val="NoSpacing"/>
                  <w:jc w:val="center"/>
                  <w:rPr>
                    <w:sz w:val="40"/>
                    <w:szCs w:val="40"/>
                  </w:rPr>
                </w:pPr>
                <w:r>
                  <w:rPr>
                    <w:sz w:val="40"/>
                    <w:szCs w:val="40"/>
                  </w:rPr>
                  <w:t>Tuesday, June 6, 2017</w:t>
                </w:r>
              </w:p>
              <w:p w:rsidR="00A4516C" w:rsidRPr="00A4516C" w:rsidRDefault="00A4516C" w:rsidP="00A4516C">
                <w:pPr>
                  <w:pStyle w:val="NoSpacing"/>
                  <w:jc w:val="center"/>
                  <w:rPr>
                    <w:sz w:val="40"/>
                    <w:szCs w:val="40"/>
                  </w:rPr>
                </w:pPr>
                <w:r w:rsidRPr="00A4516C">
                  <w:rPr>
                    <w:sz w:val="40"/>
                    <w:szCs w:val="40"/>
                  </w:rPr>
                  <w:t>6:30pm</w:t>
                </w:r>
              </w:p>
              <w:p w:rsidR="00A4516C" w:rsidRDefault="00A4516C" w:rsidP="00A4516C">
                <w:pPr>
                  <w:pStyle w:val="NoSpacing"/>
                  <w:rPr>
                    <w:color w:val="4F81BD" w:themeColor="accent1"/>
                  </w:rPr>
                </w:pPr>
              </w:p>
            </w:tc>
          </w:tr>
        </w:tbl>
        <w:p w:rsidR="00A6457E" w:rsidRDefault="00A6457E"/>
        <w:p w:rsidR="00A6457E" w:rsidRDefault="00A6457E"/>
        <w:p w:rsidR="00A4516C" w:rsidRDefault="00A6457E" w:rsidP="00A6457E">
          <w:pPr>
            <w:rPr>
              <w:rFonts w:ascii="Arial" w:eastAsia="Times New Roman" w:hAnsi="Arial" w:cs="Arial"/>
              <w:b/>
              <w:bCs/>
              <w:color w:val="FF850C"/>
              <w:kern w:val="36"/>
              <w:sz w:val="27"/>
              <w:szCs w:val="27"/>
            </w:rPr>
          </w:pPr>
          <w:r>
            <w:rPr>
              <w:rFonts w:ascii="Arial" w:eastAsia="Times New Roman" w:hAnsi="Arial" w:cs="Arial"/>
              <w:b/>
              <w:bCs/>
              <w:color w:val="FF850C"/>
              <w:kern w:val="36"/>
              <w:sz w:val="27"/>
              <w:szCs w:val="27"/>
            </w:rPr>
            <w:br w:type="page"/>
          </w:r>
        </w:p>
      </w:sdtContent>
    </w:sdt>
    <w:p w:rsidR="00A6457E" w:rsidRPr="00A6457E" w:rsidRDefault="00A6457E" w:rsidP="00A6457E">
      <w:pPr>
        <w:rPr>
          <w:rFonts w:ascii="Arial" w:eastAsia="Times New Roman" w:hAnsi="Arial" w:cs="Arial"/>
          <w:b/>
          <w:bCs/>
          <w:color w:val="FF850C"/>
          <w:kern w:val="36"/>
          <w:sz w:val="27"/>
          <w:szCs w:val="27"/>
        </w:rPr>
      </w:pPr>
      <w:r w:rsidRPr="00A6457E">
        <w:rPr>
          <w:rFonts w:ascii="Arial" w:eastAsia="Times New Roman" w:hAnsi="Arial" w:cs="Arial"/>
          <w:b/>
          <w:bCs/>
          <w:color w:val="FF850C"/>
          <w:kern w:val="36"/>
          <w:sz w:val="27"/>
          <w:szCs w:val="27"/>
        </w:rPr>
        <w:lastRenderedPageBreak/>
        <w:t>Stop-to-School (GE) Busing</w:t>
      </w:r>
    </w:p>
    <w:p w:rsidR="00A6457E" w:rsidRDefault="00A6457E" w:rsidP="00A6457E">
      <w:pPr>
        <w:spacing w:after="240" w:line="240" w:lineRule="auto"/>
        <w:rPr>
          <w:rFonts w:ascii="Arial" w:eastAsia="Times New Roman" w:hAnsi="Arial" w:cs="Arial"/>
          <w:color w:val="444444"/>
          <w:sz w:val="24"/>
          <w:szCs w:val="24"/>
        </w:rPr>
      </w:pPr>
      <w:r w:rsidRPr="00A6457E">
        <w:rPr>
          <w:rFonts w:ascii="Arial" w:eastAsia="Times New Roman" w:hAnsi="Arial" w:cs="Arial"/>
          <w:color w:val="444444"/>
          <w:sz w:val="24"/>
          <w:szCs w:val="24"/>
        </w:rPr>
        <w:t xml:space="preserve">According to </w:t>
      </w:r>
      <w:hyperlink r:id="rId9" w:tgtFrame="_blank" w:history="1">
        <w:r w:rsidRPr="00A6457E">
          <w:rPr>
            <w:rFonts w:ascii="Times New Roman" w:eastAsia="Times New Roman" w:hAnsi="Times New Roman" w:cs="Times New Roman"/>
            <w:color w:val="357ABF"/>
            <w:sz w:val="24"/>
            <w:szCs w:val="24"/>
            <w:u w:val="single"/>
          </w:rPr>
          <w:t>Chancellor's Regulation A-801</w:t>
        </w:r>
      </w:hyperlink>
      <w:r w:rsidRPr="00A6457E">
        <w:rPr>
          <w:rFonts w:ascii="Arial" w:eastAsia="Times New Roman" w:hAnsi="Arial" w:cs="Arial"/>
          <w:color w:val="444444"/>
          <w:sz w:val="24"/>
          <w:szCs w:val="24"/>
        </w:rPr>
        <w:t>, transportation eligibility for children who are not mandated for door-to-door transportation because of their IEP (Individualized Education Program), is determined on the basis of the student's grade level and the distance between the student's residence and school. The table below shows how student eligibility is determined. </w:t>
      </w:r>
    </w:p>
    <w:p w:rsidR="00A6457E" w:rsidRPr="00A6457E" w:rsidRDefault="00A6457E" w:rsidP="00A6457E">
      <w:pPr>
        <w:spacing w:after="240" w:line="240" w:lineRule="auto"/>
        <w:rPr>
          <w:rFonts w:ascii="Arial" w:eastAsia="Times New Roman" w:hAnsi="Arial" w:cs="Arial"/>
          <w:color w:val="444444"/>
          <w:sz w:val="24"/>
          <w:szCs w:val="24"/>
        </w:rPr>
      </w:pPr>
    </w:p>
    <w:tbl>
      <w:tblPr>
        <w:tblW w:w="8955" w:type="dxa"/>
        <w:jc w:val="center"/>
        <w:tblCellSpacing w:w="0" w:type="dxa"/>
        <w:tblBorders>
          <w:top w:val="outset" w:sz="2" w:space="0" w:color="E9E5D8"/>
          <w:left w:val="outset" w:sz="2" w:space="0" w:color="E9E5D8"/>
          <w:bottom w:val="outset" w:sz="6" w:space="0" w:color="E9E5D8"/>
          <w:right w:val="outset" w:sz="6" w:space="0" w:color="E9E5D8"/>
        </w:tblBorders>
        <w:tblCellMar>
          <w:left w:w="0" w:type="dxa"/>
          <w:right w:w="0" w:type="dxa"/>
        </w:tblCellMar>
        <w:tblLook w:val="04A0" w:firstRow="1" w:lastRow="0" w:firstColumn="1" w:lastColumn="0" w:noHBand="0" w:noVBand="1"/>
      </w:tblPr>
      <w:tblGrid>
        <w:gridCol w:w="3175"/>
        <w:gridCol w:w="642"/>
        <w:gridCol w:w="1670"/>
        <w:gridCol w:w="1304"/>
        <w:gridCol w:w="1148"/>
        <w:gridCol w:w="1016"/>
      </w:tblGrid>
      <w:tr w:rsidR="00A6457E" w:rsidRPr="00A6457E" w:rsidTr="00A6457E">
        <w:trPr>
          <w:trHeight w:val="366"/>
          <w:tblCellSpacing w:w="0" w:type="dxa"/>
          <w:jc w:val="center"/>
        </w:trPr>
        <w:tc>
          <w:tcPr>
            <w:tcW w:w="3917" w:type="dxa"/>
            <w:gridSpan w:val="2"/>
            <w:vMerge w:val="restart"/>
            <w:tcBorders>
              <w:top w:val="nil"/>
              <w:left w:val="nil"/>
              <w:bottom w:val="outset" w:sz="6" w:space="0" w:color="E9E5D8"/>
              <w:right w:val="single" w:sz="6" w:space="0" w:color="auto"/>
            </w:tcBorders>
            <w:vAlign w:val="bottom"/>
            <w:hideMark/>
          </w:tcPr>
          <w:p w:rsidR="00A6457E" w:rsidRPr="00A6457E" w:rsidRDefault="00A6457E" w:rsidP="00A6457E">
            <w:pPr>
              <w:spacing w:after="225"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 </w:t>
            </w:r>
          </w:p>
        </w:tc>
        <w:tc>
          <w:tcPr>
            <w:tcW w:w="0" w:type="auto"/>
            <w:gridSpan w:val="4"/>
            <w:tcBorders>
              <w:top w:val="single" w:sz="6" w:space="0" w:color="auto"/>
              <w:left w:val="outset" w:sz="6" w:space="0" w:color="E9E5D8"/>
              <w:bottom w:val="nil"/>
              <w:right w:val="single" w:sz="6" w:space="0" w:color="auto"/>
            </w:tcBorders>
            <w:shd w:val="clear" w:color="auto" w:fill="E9E5D8"/>
            <w:vAlign w:val="center"/>
            <w:hideMark/>
          </w:tcPr>
          <w:p w:rsidR="00A6457E" w:rsidRPr="00A6457E" w:rsidRDefault="00A6457E" w:rsidP="00A6457E">
            <w:pPr>
              <w:spacing w:after="0"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DISTANCE FROM RESIDENCE TO SCHOOL</w:t>
            </w:r>
          </w:p>
        </w:tc>
      </w:tr>
      <w:tr w:rsidR="00A6457E" w:rsidRPr="00A6457E" w:rsidTr="00A6457E">
        <w:trPr>
          <w:trHeight w:val="969"/>
          <w:tblCellSpacing w:w="0" w:type="dxa"/>
          <w:jc w:val="center"/>
        </w:trPr>
        <w:tc>
          <w:tcPr>
            <w:tcW w:w="3917" w:type="dxa"/>
            <w:gridSpan w:val="2"/>
            <w:vMerge/>
            <w:tcBorders>
              <w:top w:val="nil"/>
              <w:left w:val="nil"/>
              <w:bottom w:val="outset" w:sz="6" w:space="0" w:color="E9E5D8"/>
              <w:right w:val="single" w:sz="6" w:space="0" w:color="auto"/>
            </w:tcBorders>
            <w:vAlign w:val="center"/>
            <w:hideMark/>
          </w:tcPr>
          <w:p w:rsidR="00A6457E" w:rsidRPr="00A6457E" w:rsidRDefault="00A6457E" w:rsidP="00A6457E">
            <w:pPr>
              <w:spacing w:after="0" w:line="240" w:lineRule="auto"/>
              <w:rPr>
                <w:rFonts w:ascii="Arial" w:eastAsia="Times New Roman" w:hAnsi="Arial" w:cs="Arial"/>
                <w:color w:val="444444"/>
                <w:sz w:val="18"/>
                <w:szCs w:val="18"/>
              </w:rPr>
            </w:pPr>
          </w:p>
        </w:tc>
        <w:tc>
          <w:tcPr>
            <w:tcW w:w="1502" w:type="dxa"/>
            <w:tcBorders>
              <w:top w:val="nil"/>
              <w:left w:val="outset" w:sz="6" w:space="0" w:color="E9E5D8"/>
              <w:bottom w:val="nil"/>
              <w:right w:val="single" w:sz="6" w:space="0" w:color="auto"/>
            </w:tcBorders>
            <w:vAlign w:val="center"/>
            <w:hideMark/>
          </w:tcPr>
          <w:p w:rsidR="00A6457E" w:rsidRPr="00A6457E" w:rsidRDefault="00A6457E" w:rsidP="00A6457E">
            <w:pPr>
              <w:spacing w:after="0"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Less than ½ mile</w:t>
            </w:r>
          </w:p>
          <w:p w:rsidR="00A6457E" w:rsidRPr="00A6457E" w:rsidRDefault="00A6457E" w:rsidP="00A6457E">
            <w:pPr>
              <w:spacing w:after="0"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A*</w:t>
            </w:r>
          </w:p>
        </w:tc>
        <w:tc>
          <w:tcPr>
            <w:tcW w:w="1331" w:type="dxa"/>
            <w:tcBorders>
              <w:top w:val="nil"/>
              <w:left w:val="outset" w:sz="6" w:space="0" w:color="E9E5D8"/>
              <w:bottom w:val="nil"/>
              <w:right w:val="single" w:sz="6" w:space="0" w:color="auto"/>
            </w:tcBorders>
            <w:vAlign w:val="center"/>
            <w:hideMark/>
          </w:tcPr>
          <w:p w:rsidR="00A6457E" w:rsidRPr="00A6457E" w:rsidRDefault="00A6457E" w:rsidP="00A6457E">
            <w:pPr>
              <w:spacing w:after="0"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½ mile or more, but less than 1 mile</w:t>
            </w:r>
          </w:p>
          <w:p w:rsidR="00A6457E" w:rsidRPr="00A6457E" w:rsidRDefault="00A6457E" w:rsidP="00A6457E">
            <w:pPr>
              <w:spacing w:after="0"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B*</w:t>
            </w:r>
          </w:p>
        </w:tc>
        <w:tc>
          <w:tcPr>
            <w:tcW w:w="1171" w:type="dxa"/>
            <w:tcBorders>
              <w:top w:val="nil"/>
              <w:left w:val="outset" w:sz="6" w:space="0" w:color="E9E5D8"/>
              <w:bottom w:val="nil"/>
              <w:right w:val="single" w:sz="6" w:space="0" w:color="auto"/>
            </w:tcBorders>
            <w:vAlign w:val="center"/>
            <w:hideMark/>
          </w:tcPr>
          <w:p w:rsidR="00A6457E" w:rsidRPr="00A6457E" w:rsidRDefault="00A6457E" w:rsidP="00A6457E">
            <w:pPr>
              <w:spacing w:after="0"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1 mile or more but less than 1½ miles</w:t>
            </w:r>
          </w:p>
          <w:p w:rsidR="00A6457E" w:rsidRPr="00A6457E" w:rsidRDefault="00A6457E" w:rsidP="00A6457E">
            <w:pPr>
              <w:spacing w:after="0"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C*</w:t>
            </w:r>
          </w:p>
        </w:tc>
        <w:tc>
          <w:tcPr>
            <w:tcW w:w="1034" w:type="dxa"/>
            <w:tcBorders>
              <w:top w:val="nil"/>
              <w:left w:val="outset" w:sz="6" w:space="0" w:color="E9E5D8"/>
              <w:bottom w:val="nil"/>
              <w:right w:val="single" w:sz="6" w:space="0" w:color="auto"/>
            </w:tcBorders>
            <w:vAlign w:val="center"/>
            <w:hideMark/>
          </w:tcPr>
          <w:p w:rsidR="00A6457E" w:rsidRPr="00A6457E" w:rsidRDefault="00A6457E" w:rsidP="00A6457E">
            <w:pPr>
              <w:spacing w:after="0"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1½ miles or more</w:t>
            </w:r>
          </w:p>
          <w:p w:rsidR="00A6457E" w:rsidRPr="00A6457E" w:rsidRDefault="00A6457E" w:rsidP="00A6457E">
            <w:pPr>
              <w:spacing w:after="0"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D*</w:t>
            </w:r>
          </w:p>
        </w:tc>
      </w:tr>
      <w:tr w:rsidR="00A6457E" w:rsidRPr="00A6457E" w:rsidTr="00A6457E">
        <w:trPr>
          <w:trHeight w:val="646"/>
          <w:tblCellSpacing w:w="0" w:type="dxa"/>
          <w:jc w:val="center"/>
        </w:trPr>
        <w:tc>
          <w:tcPr>
            <w:tcW w:w="3262" w:type="dxa"/>
            <w:vMerge w:val="restart"/>
            <w:tcBorders>
              <w:top w:val="single" w:sz="6" w:space="0" w:color="auto"/>
              <w:left w:val="single" w:sz="6" w:space="0" w:color="auto"/>
              <w:bottom w:val="single" w:sz="6" w:space="0" w:color="auto"/>
              <w:right w:val="single" w:sz="6" w:space="0" w:color="auto"/>
            </w:tcBorders>
            <w:shd w:val="clear" w:color="auto" w:fill="E9E5D8"/>
            <w:vAlign w:val="center"/>
            <w:hideMark/>
          </w:tcPr>
          <w:p w:rsidR="00A6457E" w:rsidRPr="00A6457E" w:rsidRDefault="00A6457E" w:rsidP="00A6457E">
            <w:pPr>
              <w:spacing w:after="0"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GRADE</w:t>
            </w:r>
            <w:r w:rsidRPr="00A6457E">
              <w:rPr>
                <w:rFonts w:ascii="Arial" w:eastAsia="Times New Roman" w:hAnsi="Arial" w:cs="Arial"/>
                <w:color w:val="444444"/>
                <w:sz w:val="18"/>
                <w:szCs w:val="18"/>
              </w:rPr>
              <w:t xml:space="preserve"> </w:t>
            </w:r>
          </w:p>
          <w:p w:rsidR="00A6457E" w:rsidRPr="00A6457E" w:rsidRDefault="00A6457E" w:rsidP="00A6457E">
            <w:pPr>
              <w:spacing w:after="225"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 xml:space="preserve">LEVEL </w:t>
            </w:r>
          </w:p>
        </w:tc>
        <w:tc>
          <w:tcPr>
            <w:tcW w:w="654" w:type="dxa"/>
            <w:tcBorders>
              <w:top w:val="single" w:sz="6" w:space="0" w:color="auto"/>
              <w:left w:val="outset" w:sz="6" w:space="0" w:color="E9E5D8"/>
              <w:bottom w:val="outset" w:sz="6" w:space="0" w:color="E9E5D8"/>
              <w:right w:val="single" w:sz="6" w:space="0" w:color="auto"/>
            </w:tcBorders>
            <w:vAlign w:val="center"/>
            <w:hideMark/>
          </w:tcPr>
          <w:p w:rsidR="00A6457E" w:rsidRPr="00A6457E" w:rsidRDefault="00A6457E" w:rsidP="00A6457E">
            <w:pPr>
              <w:spacing w:after="0" w:line="240" w:lineRule="auto"/>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K-2</w:t>
            </w:r>
          </w:p>
        </w:tc>
        <w:tc>
          <w:tcPr>
            <w:tcW w:w="1502" w:type="dxa"/>
            <w:tcBorders>
              <w:top w:val="nil"/>
              <w:left w:val="outset" w:sz="6" w:space="0" w:color="E9E5D8"/>
              <w:bottom w:val="nil"/>
              <w:right w:val="nil"/>
            </w:tcBorders>
            <w:shd w:val="clear" w:color="auto" w:fill="6699CC"/>
            <w:vAlign w:val="center"/>
            <w:hideMark/>
          </w:tcPr>
          <w:p w:rsidR="00A6457E" w:rsidRPr="00A6457E" w:rsidRDefault="00A6457E" w:rsidP="00A6457E">
            <w:pPr>
              <w:spacing w:before="75" w:after="225"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Not Eligible</w:t>
            </w:r>
            <w:r w:rsidRPr="00A6457E">
              <w:rPr>
                <w:rFonts w:ascii="Verdana" w:eastAsia="Times New Roman" w:hAnsi="Verdana" w:cs="Arial"/>
                <w:b/>
                <w:bCs/>
                <w:color w:val="444444"/>
                <w:sz w:val="18"/>
                <w:szCs w:val="18"/>
              </w:rPr>
              <w:t xml:space="preserve">** </w:t>
            </w:r>
            <w:r w:rsidRPr="00A6457E">
              <w:rPr>
                <w:rFonts w:ascii="Verdana" w:eastAsia="Times New Roman" w:hAnsi="Verdana" w:cs="Arial"/>
                <w:b/>
                <w:bCs/>
                <w:color w:val="444444"/>
                <w:sz w:val="15"/>
                <w:szCs w:val="15"/>
              </w:rPr>
              <w:t> </w:t>
            </w:r>
          </w:p>
        </w:tc>
        <w:tc>
          <w:tcPr>
            <w:tcW w:w="3535" w:type="dxa"/>
            <w:gridSpan w:val="3"/>
            <w:tcBorders>
              <w:top w:val="outset" w:sz="6" w:space="0" w:color="E9E5D8"/>
              <w:left w:val="nil"/>
              <w:bottom w:val="nil"/>
              <w:right w:val="single" w:sz="6" w:space="0" w:color="auto"/>
            </w:tcBorders>
            <w:shd w:val="clear" w:color="auto" w:fill="80B34D"/>
            <w:vAlign w:val="center"/>
            <w:hideMark/>
          </w:tcPr>
          <w:p w:rsidR="00A6457E" w:rsidRPr="00A6457E" w:rsidRDefault="00A6457E" w:rsidP="00A6457E">
            <w:pPr>
              <w:spacing w:before="75" w:after="225"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Eligible for Full Fare Transportation</w:t>
            </w:r>
          </w:p>
        </w:tc>
      </w:tr>
      <w:tr w:rsidR="00A6457E" w:rsidRPr="00A6457E" w:rsidTr="00A6457E">
        <w:trPr>
          <w:trHeight w:val="452"/>
          <w:tblCellSpacing w:w="0" w:type="dxa"/>
          <w:jc w:val="center"/>
        </w:trPr>
        <w:tc>
          <w:tcPr>
            <w:tcW w:w="3262" w:type="dxa"/>
            <w:vMerge/>
            <w:tcBorders>
              <w:top w:val="single" w:sz="6" w:space="0" w:color="auto"/>
              <w:left w:val="single" w:sz="6" w:space="0" w:color="auto"/>
              <w:bottom w:val="single" w:sz="6" w:space="0" w:color="auto"/>
              <w:right w:val="single" w:sz="6" w:space="0" w:color="auto"/>
            </w:tcBorders>
            <w:vAlign w:val="center"/>
            <w:hideMark/>
          </w:tcPr>
          <w:p w:rsidR="00A6457E" w:rsidRPr="00A6457E" w:rsidRDefault="00A6457E" w:rsidP="00A6457E">
            <w:pPr>
              <w:spacing w:after="0" w:line="240" w:lineRule="auto"/>
              <w:rPr>
                <w:rFonts w:ascii="Arial" w:eastAsia="Times New Roman" w:hAnsi="Arial" w:cs="Arial"/>
                <w:color w:val="444444"/>
                <w:sz w:val="18"/>
                <w:szCs w:val="18"/>
              </w:rPr>
            </w:pPr>
          </w:p>
        </w:tc>
        <w:tc>
          <w:tcPr>
            <w:tcW w:w="654" w:type="dxa"/>
            <w:tcBorders>
              <w:top w:val="single" w:sz="6" w:space="0" w:color="auto"/>
              <w:left w:val="outset" w:sz="6" w:space="0" w:color="E9E5D8"/>
              <w:bottom w:val="outset" w:sz="6" w:space="0" w:color="E9E5D8"/>
              <w:right w:val="single" w:sz="6" w:space="0" w:color="auto"/>
            </w:tcBorders>
            <w:vAlign w:val="center"/>
            <w:hideMark/>
          </w:tcPr>
          <w:p w:rsidR="00A6457E" w:rsidRPr="00A6457E" w:rsidRDefault="00A6457E" w:rsidP="00A6457E">
            <w:pPr>
              <w:spacing w:after="0" w:line="240" w:lineRule="auto"/>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3-6</w:t>
            </w:r>
          </w:p>
        </w:tc>
        <w:tc>
          <w:tcPr>
            <w:tcW w:w="1502" w:type="dxa"/>
            <w:vMerge w:val="restart"/>
            <w:tcBorders>
              <w:top w:val="nil"/>
              <w:left w:val="outset" w:sz="6" w:space="0" w:color="E9E5D8"/>
              <w:bottom w:val="single" w:sz="6" w:space="0" w:color="auto"/>
              <w:right w:val="nil"/>
            </w:tcBorders>
            <w:shd w:val="clear" w:color="auto" w:fill="FFCC99"/>
            <w:vAlign w:val="center"/>
            <w:hideMark/>
          </w:tcPr>
          <w:p w:rsidR="00A6457E" w:rsidRPr="00A6457E" w:rsidRDefault="00A6457E" w:rsidP="00A6457E">
            <w:pPr>
              <w:spacing w:before="75" w:after="225"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Transportation  Not Provided</w:t>
            </w:r>
          </w:p>
        </w:tc>
        <w:tc>
          <w:tcPr>
            <w:tcW w:w="1331" w:type="dxa"/>
            <w:tcBorders>
              <w:top w:val="nil"/>
              <w:left w:val="nil"/>
              <w:bottom w:val="nil"/>
              <w:right w:val="nil"/>
            </w:tcBorders>
            <w:shd w:val="clear" w:color="auto" w:fill="6699CC"/>
            <w:vAlign w:val="center"/>
            <w:hideMark/>
          </w:tcPr>
          <w:p w:rsidR="00A6457E" w:rsidRPr="00A6457E" w:rsidRDefault="00A6457E" w:rsidP="00A6457E">
            <w:pPr>
              <w:spacing w:before="75" w:after="225" w:line="300" w:lineRule="atLeast"/>
              <w:jc w:val="center"/>
              <w:rPr>
                <w:rFonts w:ascii="Arial" w:eastAsia="Times New Roman" w:hAnsi="Arial" w:cs="Arial"/>
                <w:color w:val="444444"/>
                <w:sz w:val="18"/>
                <w:szCs w:val="18"/>
              </w:rPr>
            </w:pPr>
            <w:r w:rsidRPr="00A6457E">
              <w:rPr>
                <w:rFonts w:ascii="Arial" w:eastAsia="Times New Roman" w:hAnsi="Arial" w:cs="Arial"/>
                <w:color w:val="444444"/>
                <w:sz w:val="18"/>
                <w:szCs w:val="18"/>
              </w:rPr>
              <w:t> </w:t>
            </w:r>
          </w:p>
        </w:tc>
        <w:tc>
          <w:tcPr>
            <w:tcW w:w="1171" w:type="dxa"/>
            <w:tcBorders>
              <w:top w:val="nil"/>
              <w:left w:val="nil"/>
              <w:bottom w:val="nil"/>
              <w:right w:val="nil"/>
            </w:tcBorders>
            <w:shd w:val="clear" w:color="auto" w:fill="80B34D"/>
            <w:vAlign w:val="center"/>
            <w:hideMark/>
          </w:tcPr>
          <w:p w:rsidR="00A6457E" w:rsidRPr="00A6457E" w:rsidRDefault="00A6457E" w:rsidP="00A6457E">
            <w:pPr>
              <w:spacing w:after="0" w:line="240" w:lineRule="auto"/>
              <w:jc w:val="center"/>
              <w:rPr>
                <w:rFonts w:ascii="Arial" w:eastAsia="Times New Roman" w:hAnsi="Arial" w:cs="Arial"/>
                <w:color w:val="444444"/>
                <w:sz w:val="18"/>
                <w:szCs w:val="18"/>
              </w:rPr>
            </w:pPr>
            <w:r w:rsidRPr="00A6457E">
              <w:rPr>
                <w:rFonts w:ascii="Arial" w:eastAsia="Times New Roman" w:hAnsi="Arial" w:cs="Arial"/>
                <w:color w:val="444444"/>
                <w:sz w:val="18"/>
                <w:szCs w:val="18"/>
              </w:rPr>
              <w:t> </w:t>
            </w:r>
          </w:p>
        </w:tc>
        <w:tc>
          <w:tcPr>
            <w:tcW w:w="1034" w:type="dxa"/>
            <w:vMerge w:val="restart"/>
            <w:tcBorders>
              <w:top w:val="nil"/>
              <w:left w:val="nil"/>
              <w:bottom w:val="single" w:sz="6" w:space="0" w:color="auto"/>
              <w:right w:val="single" w:sz="6" w:space="0" w:color="auto"/>
            </w:tcBorders>
            <w:shd w:val="clear" w:color="auto" w:fill="80B34D"/>
            <w:vAlign w:val="center"/>
            <w:hideMark/>
          </w:tcPr>
          <w:p w:rsidR="00A6457E" w:rsidRPr="00A6457E" w:rsidRDefault="00A6457E" w:rsidP="00A6457E">
            <w:pPr>
              <w:spacing w:after="0" w:line="240" w:lineRule="auto"/>
              <w:jc w:val="center"/>
              <w:rPr>
                <w:rFonts w:ascii="Arial" w:eastAsia="Times New Roman" w:hAnsi="Arial" w:cs="Arial"/>
                <w:color w:val="444444"/>
                <w:sz w:val="18"/>
                <w:szCs w:val="18"/>
              </w:rPr>
            </w:pPr>
            <w:r w:rsidRPr="00A6457E">
              <w:rPr>
                <w:rFonts w:ascii="Arial" w:eastAsia="Times New Roman" w:hAnsi="Arial" w:cs="Arial"/>
                <w:color w:val="444444"/>
                <w:sz w:val="18"/>
                <w:szCs w:val="18"/>
              </w:rPr>
              <w:t> </w:t>
            </w:r>
          </w:p>
        </w:tc>
      </w:tr>
      <w:tr w:rsidR="00A6457E" w:rsidRPr="00A6457E" w:rsidTr="00A6457E">
        <w:trPr>
          <w:trHeight w:val="1697"/>
          <w:tblCellSpacing w:w="0" w:type="dxa"/>
          <w:jc w:val="center"/>
        </w:trPr>
        <w:tc>
          <w:tcPr>
            <w:tcW w:w="3262" w:type="dxa"/>
            <w:vMerge/>
            <w:tcBorders>
              <w:top w:val="single" w:sz="6" w:space="0" w:color="auto"/>
              <w:left w:val="single" w:sz="6" w:space="0" w:color="auto"/>
              <w:bottom w:val="single" w:sz="6" w:space="0" w:color="auto"/>
              <w:right w:val="single" w:sz="6" w:space="0" w:color="auto"/>
            </w:tcBorders>
            <w:vAlign w:val="center"/>
            <w:hideMark/>
          </w:tcPr>
          <w:p w:rsidR="00A6457E" w:rsidRPr="00A6457E" w:rsidRDefault="00A6457E" w:rsidP="00A6457E">
            <w:pPr>
              <w:spacing w:after="0" w:line="240" w:lineRule="auto"/>
              <w:rPr>
                <w:rFonts w:ascii="Arial" w:eastAsia="Times New Roman" w:hAnsi="Arial" w:cs="Arial"/>
                <w:color w:val="444444"/>
                <w:sz w:val="18"/>
                <w:szCs w:val="18"/>
              </w:rPr>
            </w:pPr>
          </w:p>
        </w:tc>
        <w:tc>
          <w:tcPr>
            <w:tcW w:w="654" w:type="dxa"/>
            <w:tcBorders>
              <w:top w:val="single" w:sz="6" w:space="0" w:color="auto"/>
              <w:left w:val="outset" w:sz="6" w:space="0" w:color="E9E5D8"/>
              <w:bottom w:val="single" w:sz="6" w:space="0" w:color="auto"/>
              <w:right w:val="single" w:sz="6" w:space="0" w:color="auto"/>
            </w:tcBorders>
            <w:vAlign w:val="center"/>
            <w:hideMark/>
          </w:tcPr>
          <w:p w:rsidR="00A6457E" w:rsidRPr="00A6457E" w:rsidRDefault="00A6457E" w:rsidP="00A6457E">
            <w:pPr>
              <w:spacing w:after="0" w:line="240" w:lineRule="auto"/>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7-12</w:t>
            </w:r>
          </w:p>
        </w:tc>
        <w:tc>
          <w:tcPr>
            <w:tcW w:w="0" w:type="auto"/>
            <w:vMerge/>
            <w:tcBorders>
              <w:top w:val="nil"/>
              <w:left w:val="outset" w:sz="6" w:space="0" w:color="E9E5D8"/>
              <w:bottom w:val="single" w:sz="6" w:space="0" w:color="auto"/>
              <w:right w:val="nil"/>
            </w:tcBorders>
            <w:vAlign w:val="center"/>
            <w:hideMark/>
          </w:tcPr>
          <w:p w:rsidR="00A6457E" w:rsidRPr="00A6457E" w:rsidRDefault="00A6457E" w:rsidP="00A6457E">
            <w:pPr>
              <w:spacing w:after="0" w:line="240" w:lineRule="auto"/>
              <w:rPr>
                <w:rFonts w:ascii="Arial" w:eastAsia="Times New Roman" w:hAnsi="Arial" w:cs="Arial"/>
                <w:color w:val="444444"/>
                <w:sz w:val="18"/>
                <w:szCs w:val="18"/>
              </w:rPr>
            </w:pPr>
          </w:p>
        </w:tc>
        <w:tc>
          <w:tcPr>
            <w:tcW w:w="2501" w:type="dxa"/>
            <w:gridSpan w:val="2"/>
            <w:tcBorders>
              <w:top w:val="nil"/>
              <w:left w:val="nil"/>
              <w:bottom w:val="single" w:sz="6" w:space="0" w:color="auto"/>
              <w:right w:val="nil"/>
            </w:tcBorders>
            <w:shd w:val="clear" w:color="auto" w:fill="6699CC"/>
            <w:vAlign w:val="center"/>
            <w:hideMark/>
          </w:tcPr>
          <w:p w:rsidR="00A6457E" w:rsidRPr="00A6457E" w:rsidRDefault="00A6457E" w:rsidP="00A6457E">
            <w:pPr>
              <w:spacing w:before="75" w:after="225"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Not Eligible</w:t>
            </w:r>
            <w:r w:rsidRPr="00A6457E">
              <w:rPr>
                <w:rFonts w:ascii="Verdana" w:eastAsia="Times New Roman" w:hAnsi="Verdana" w:cs="Arial"/>
                <w:b/>
                <w:bCs/>
                <w:color w:val="444444"/>
                <w:sz w:val="18"/>
                <w:szCs w:val="18"/>
              </w:rPr>
              <w:t>**</w:t>
            </w:r>
          </w:p>
        </w:tc>
        <w:tc>
          <w:tcPr>
            <w:tcW w:w="0" w:type="auto"/>
            <w:vMerge/>
            <w:tcBorders>
              <w:top w:val="nil"/>
              <w:left w:val="nil"/>
              <w:bottom w:val="single" w:sz="6" w:space="0" w:color="auto"/>
              <w:right w:val="single" w:sz="6" w:space="0" w:color="auto"/>
            </w:tcBorders>
            <w:vAlign w:val="center"/>
            <w:hideMark/>
          </w:tcPr>
          <w:p w:rsidR="00A6457E" w:rsidRPr="00A6457E" w:rsidRDefault="00A6457E" w:rsidP="00A6457E">
            <w:pPr>
              <w:spacing w:after="0" w:line="240" w:lineRule="auto"/>
              <w:rPr>
                <w:rFonts w:ascii="Arial" w:eastAsia="Times New Roman" w:hAnsi="Arial" w:cs="Arial"/>
                <w:color w:val="444444"/>
                <w:sz w:val="18"/>
                <w:szCs w:val="18"/>
              </w:rPr>
            </w:pPr>
          </w:p>
        </w:tc>
      </w:tr>
    </w:tbl>
    <w:p w:rsidR="00A6457E" w:rsidRDefault="00A6457E" w:rsidP="00A6457E">
      <w:pPr>
        <w:spacing w:after="0" w:line="240" w:lineRule="auto"/>
        <w:jc w:val="center"/>
        <w:rPr>
          <w:rFonts w:ascii="Arial" w:eastAsia="Times New Roman" w:hAnsi="Arial" w:cs="Arial"/>
          <w:b/>
          <w:bCs/>
          <w:color w:val="444444"/>
          <w:sz w:val="24"/>
          <w:szCs w:val="24"/>
        </w:rPr>
      </w:pPr>
      <w:r w:rsidRPr="00A6457E">
        <w:rPr>
          <w:rFonts w:ascii="Arial" w:eastAsia="Times New Roman" w:hAnsi="Arial" w:cs="Arial"/>
          <w:color w:val="444444"/>
          <w:sz w:val="18"/>
          <w:szCs w:val="18"/>
        </w:rPr>
        <w:br/>
      </w:r>
    </w:p>
    <w:p w:rsidR="00A6457E" w:rsidRDefault="00A6457E" w:rsidP="00A6457E">
      <w:pPr>
        <w:spacing w:after="0" w:line="240" w:lineRule="auto"/>
        <w:jc w:val="center"/>
        <w:rPr>
          <w:rFonts w:ascii="Arial" w:eastAsia="Times New Roman" w:hAnsi="Arial" w:cs="Arial"/>
          <w:b/>
          <w:bCs/>
          <w:color w:val="444444"/>
          <w:sz w:val="24"/>
          <w:szCs w:val="24"/>
        </w:rPr>
      </w:pPr>
    </w:p>
    <w:p w:rsidR="00A6457E" w:rsidRDefault="00A6457E" w:rsidP="00A6457E">
      <w:pPr>
        <w:spacing w:after="0" w:line="240" w:lineRule="auto"/>
        <w:jc w:val="center"/>
        <w:rPr>
          <w:rFonts w:ascii="Arial" w:eastAsia="Times New Roman" w:hAnsi="Arial" w:cs="Arial"/>
          <w:b/>
          <w:bCs/>
          <w:color w:val="444444"/>
          <w:sz w:val="24"/>
          <w:szCs w:val="24"/>
        </w:rPr>
      </w:pPr>
    </w:p>
    <w:p w:rsidR="00A6457E" w:rsidRDefault="00A6457E" w:rsidP="00A6457E">
      <w:pPr>
        <w:spacing w:after="0" w:line="240" w:lineRule="auto"/>
        <w:jc w:val="center"/>
        <w:rPr>
          <w:rFonts w:ascii="Arial" w:eastAsia="Times New Roman" w:hAnsi="Arial" w:cs="Arial"/>
          <w:b/>
          <w:bCs/>
          <w:color w:val="444444"/>
          <w:sz w:val="24"/>
          <w:szCs w:val="24"/>
        </w:rPr>
      </w:pPr>
    </w:p>
    <w:p w:rsidR="00A6457E" w:rsidRPr="00A6457E" w:rsidRDefault="00A6457E" w:rsidP="00A6457E">
      <w:pPr>
        <w:spacing w:after="0" w:line="240" w:lineRule="auto"/>
        <w:rPr>
          <w:rFonts w:ascii="Arial" w:eastAsia="Times New Roman" w:hAnsi="Arial" w:cs="Arial"/>
          <w:color w:val="444444"/>
          <w:sz w:val="24"/>
          <w:szCs w:val="24"/>
        </w:rPr>
      </w:pPr>
      <w:r w:rsidRPr="00A6457E">
        <w:rPr>
          <w:rFonts w:ascii="Arial" w:eastAsia="Times New Roman" w:hAnsi="Arial" w:cs="Arial"/>
          <w:b/>
          <w:bCs/>
          <w:color w:val="444444"/>
          <w:sz w:val="24"/>
          <w:szCs w:val="24"/>
        </w:rPr>
        <w:t>For example, reading this table will show that:</w:t>
      </w:r>
    </w:p>
    <w:p w:rsidR="00A6457E" w:rsidRPr="00A6457E" w:rsidRDefault="00A6457E" w:rsidP="00A6457E">
      <w:pPr>
        <w:numPr>
          <w:ilvl w:val="0"/>
          <w:numId w:val="1"/>
        </w:numPr>
        <w:spacing w:before="100" w:beforeAutospacing="1" w:after="100" w:afterAutospacing="1" w:line="240" w:lineRule="auto"/>
        <w:ind w:left="1020"/>
        <w:rPr>
          <w:rFonts w:ascii="Arial" w:eastAsia="Times New Roman" w:hAnsi="Arial" w:cs="Arial"/>
          <w:color w:val="444444"/>
          <w:sz w:val="24"/>
          <w:szCs w:val="24"/>
        </w:rPr>
      </w:pPr>
      <w:r w:rsidRPr="00A6457E">
        <w:rPr>
          <w:rFonts w:ascii="Arial" w:eastAsia="Times New Roman" w:hAnsi="Arial" w:cs="Arial"/>
          <w:color w:val="444444"/>
          <w:sz w:val="24"/>
          <w:szCs w:val="24"/>
        </w:rPr>
        <w:t xml:space="preserve">A first-grader who lives 3/4 of a mile from school is eligible for full fare transportation. </w:t>
      </w:r>
    </w:p>
    <w:p w:rsidR="00A6457E" w:rsidRPr="00A6457E" w:rsidRDefault="00A6457E" w:rsidP="00A6457E">
      <w:pPr>
        <w:numPr>
          <w:ilvl w:val="0"/>
          <w:numId w:val="1"/>
        </w:numPr>
        <w:spacing w:before="100" w:beforeAutospacing="1" w:after="100" w:afterAutospacing="1" w:line="240" w:lineRule="auto"/>
        <w:ind w:left="1020"/>
        <w:rPr>
          <w:rFonts w:ascii="Arial" w:eastAsia="Times New Roman" w:hAnsi="Arial" w:cs="Arial"/>
          <w:color w:val="444444"/>
          <w:sz w:val="24"/>
          <w:szCs w:val="24"/>
        </w:rPr>
      </w:pPr>
      <w:r w:rsidRPr="00A6457E">
        <w:rPr>
          <w:rFonts w:ascii="Arial" w:eastAsia="Times New Roman" w:hAnsi="Arial" w:cs="Arial"/>
          <w:color w:val="444444"/>
          <w:sz w:val="24"/>
          <w:szCs w:val="24"/>
        </w:rPr>
        <w:t>An eighth-grader who lives one mile from school is not eligible for full fare transportation.</w:t>
      </w:r>
    </w:p>
    <w:p w:rsidR="00A6457E" w:rsidRPr="00A6457E" w:rsidRDefault="00A6457E" w:rsidP="00A6457E">
      <w:pPr>
        <w:spacing w:before="75" w:after="225" w:line="300" w:lineRule="atLeast"/>
        <w:rPr>
          <w:rFonts w:ascii="Arial" w:eastAsia="Times New Roman" w:hAnsi="Arial" w:cs="Arial"/>
          <w:color w:val="444444"/>
          <w:sz w:val="24"/>
          <w:szCs w:val="24"/>
        </w:rPr>
      </w:pPr>
      <w:r w:rsidRPr="00A6457E">
        <w:rPr>
          <w:rFonts w:ascii="Arial" w:eastAsia="Times New Roman" w:hAnsi="Arial" w:cs="Arial"/>
          <w:color w:val="444444"/>
          <w:sz w:val="24"/>
          <w:szCs w:val="24"/>
        </w:rPr>
        <w:t>* The A, B, C, and D designations are used by DOE computers to indicate these distance groups.</w:t>
      </w:r>
      <w:r w:rsidRPr="00A6457E">
        <w:rPr>
          <w:rFonts w:ascii="Arial" w:eastAsia="Times New Roman" w:hAnsi="Arial" w:cs="Arial"/>
          <w:color w:val="444444"/>
          <w:sz w:val="24"/>
          <w:szCs w:val="24"/>
        </w:rPr>
        <w:br/>
        <w:t>** Students in these categories are not eligible for full fare transportation. These students may receive a half fare student MetroCard good for use on buses only. These half fare MetroCards are provided as a courtesy by the Metropolitan Transit Authority (MTA).</w:t>
      </w:r>
    </w:p>
    <w:tbl>
      <w:tblPr>
        <w:tblW w:w="9023" w:type="dxa"/>
        <w:jc w:val="center"/>
        <w:tblCellSpacing w:w="0" w:type="dxa"/>
        <w:shd w:val="clear" w:color="auto" w:fill="669933"/>
        <w:tblCellMar>
          <w:left w:w="0" w:type="dxa"/>
          <w:right w:w="0" w:type="dxa"/>
        </w:tblCellMar>
        <w:tblLook w:val="04A0" w:firstRow="1" w:lastRow="0" w:firstColumn="1" w:lastColumn="0" w:noHBand="0" w:noVBand="1"/>
      </w:tblPr>
      <w:tblGrid>
        <w:gridCol w:w="9023"/>
      </w:tblGrid>
      <w:tr w:rsidR="00A6457E" w:rsidRPr="00A6457E" w:rsidTr="00A6457E">
        <w:trPr>
          <w:tblCellSpacing w:w="0" w:type="dxa"/>
          <w:jc w:val="center"/>
        </w:trPr>
        <w:tc>
          <w:tcPr>
            <w:tcW w:w="9023" w:type="dxa"/>
            <w:shd w:val="clear" w:color="auto" w:fill="669933"/>
            <w:vAlign w:val="center"/>
            <w:hideMark/>
          </w:tcPr>
          <w:p w:rsidR="00A6457E" w:rsidRPr="00A6457E" w:rsidRDefault="00A6457E" w:rsidP="00A6457E">
            <w:pPr>
              <w:spacing w:before="75" w:after="225" w:line="300" w:lineRule="atLeast"/>
              <w:jc w:val="center"/>
              <w:rPr>
                <w:rFonts w:ascii="Arial" w:eastAsia="Times New Roman" w:hAnsi="Arial" w:cs="Arial"/>
                <w:color w:val="444444"/>
                <w:sz w:val="32"/>
                <w:szCs w:val="32"/>
              </w:rPr>
            </w:pPr>
            <w:r>
              <w:lastRenderedPageBreak/>
              <w:br w:type="page"/>
            </w:r>
            <w:r w:rsidRPr="00A6457E">
              <w:rPr>
                <w:rFonts w:ascii="Arial" w:eastAsia="Times New Roman" w:hAnsi="Arial" w:cs="Arial"/>
                <w:b/>
                <w:bCs/>
                <w:color w:val="FFFFFF"/>
                <w:sz w:val="32"/>
                <w:szCs w:val="32"/>
              </w:rPr>
              <w:t> FULL FARE TRANSPORTATION</w:t>
            </w:r>
          </w:p>
        </w:tc>
      </w:tr>
    </w:tbl>
    <w:p w:rsidR="00A6457E" w:rsidRPr="00A6457E" w:rsidRDefault="00A6457E" w:rsidP="00A6457E">
      <w:pPr>
        <w:spacing w:after="0" w:line="240" w:lineRule="auto"/>
        <w:jc w:val="center"/>
        <w:rPr>
          <w:rFonts w:ascii="Arial" w:eastAsia="Times New Roman" w:hAnsi="Arial" w:cs="Arial"/>
          <w:color w:val="444444"/>
          <w:sz w:val="24"/>
          <w:szCs w:val="24"/>
        </w:rPr>
      </w:pPr>
      <w:r w:rsidRPr="00A6457E">
        <w:rPr>
          <w:rFonts w:ascii="Arial" w:eastAsia="Times New Roman" w:hAnsi="Arial" w:cs="Arial"/>
          <w:color w:val="336600"/>
          <w:sz w:val="18"/>
          <w:szCs w:val="18"/>
        </w:rPr>
        <w:br/>
      </w:r>
      <w:r w:rsidRPr="00A6457E">
        <w:rPr>
          <w:rFonts w:ascii="Arial" w:eastAsia="Times New Roman" w:hAnsi="Arial" w:cs="Arial"/>
          <w:b/>
          <w:bCs/>
          <w:color w:val="336600"/>
          <w:sz w:val="24"/>
          <w:szCs w:val="24"/>
        </w:rPr>
        <w:t>The green area in the chart represents students eligible for full fare transportation. Students who are eligible for full fare transportation can receive either yellow bus transportation or a full fare student MetroCard.</w:t>
      </w:r>
      <w:r w:rsidRPr="00A6457E">
        <w:rPr>
          <w:rFonts w:ascii="Arial" w:eastAsia="Times New Roman" w:hAnsi="Arial" w:cs="Arial"/>
          <w:b/>
          <w:bCs/>
          <w:color w:val="336600"/>
          <w:sz w:val="24"/>
          <w:szCs w:val="24"/>
        </w:rPr>
        <w:br/>
      </w:r>
      <w:r w:rsidRPr="00A6457E">
        <w:rPr>
          <w:rFonts w:ascii="Arial" w:eastAsia="Times New Roman" w:hAnsi="Arial" w:cs="Arial"/>
          <w:b/>
          <w:bCs/>
          <w:color w:val="336600"/>
          <w:sz w:val="24"/>
          <w:szCs w:val="24"/>
        </w:rPr>
        <w:br/>
        <w:t>FULL FARE TRANSPORTATION</w:t>
      </w:r>
      <w:r w:rsidRPr="00A6457E">
        <w:rPr>
          <w:rFonts w:ascii="Arial" w:eastAsia="Times New Roman" w:hAnsi="Arial" w:cs="Arial"/>
          <w:b/>
          <w:bCs/>
          <w:color w:val="444444"/>
          <w:sz w:val="24"/>
          <w:szCs w:val="24"/>
        </w:rPr>
        <w:t>—Yellow Bus Service</w:t>
      </w:r>
      <w:r w:rsidRPr="00A6457E">
        <w:rPr>
          <w:rFonts w:ascii="Arial" w:eastAsia="Times New Roman" w:hAnsi="Arial" w:cs="Arial"/>
          <w:b/>
          <w:bCs/>
          <w:color w:val="444444"/>
          <w:sz w:val="24"/>
          <w:szCs w:val="24"/>
        </w:rPr>
        <w:br/>
      </w:r>
      <w:r w:rsidRPr="00A6457E">
        <w:rPr>
          <w:rFonts w:ascii="Arial" w:eastAsia="Times New Roman" w:hAnsi="Arial" w:cs="Arial"/>
          <w:color w:val="444444"/>
          <w:sz w:val="24"/>
          <w:szCs w:val="24"/>
        </w:rPr>
        <w:t xml:space="preserve">Yellow bus service is provided from designated stops at designated times to and from schools receiving this service. In order for a student to receive yellow bus service, all of the following criteria must be met: </w:t>
      </w:r>
    </w:p>
    <w:p w:rsidR="00A6457E" w:rsidRPr="00A6457E" w:rsidRDefault="00A6457E" w:rsidP="00A6457E">
      <w:pPr>
        <w:numPr>
          <w:ilvl w:val="0"/>
          <w:numId w:val="2"/>
        </w:numPr>
        <w:spacing w:before="100" w:beforeAutospacing="1" w:after="100" w:afterAutospacing="1" w:line="240" w:lineRule="auto"/>
        <w:ind w:left="1020"/>
        <w:rPr>
          <w:rFonts w:ascii="Arial" w:eastAsia="Times New Roman" w:hAnsi="Arial" w:cs="Arial"/>
          <w:color w:val="444444"/>
          <w:sz w:val="24"/>
          <w:szCs w:val="24"/>
        </w:rPr>
      </w:pPr>
      <w:r w:rsidRPr="00A6457E">
        <w:rPr>
          <w:rFonts w:ascii="Arial" w:eastAsia="Times New Roman" w:hAnsi="Arial" w:cs="Arial"/>
          <w:color w:val="444444"/>
          <w:sz w:val="24"/>
          <w:szCs w:val="24"/>
        </w:rPr>
        <w:t xml:space="preserve">The student must be eligible for full fare transportation as shown in the chart above. </w:t>
      </w:r>
    </w:p>
    <w:p w:rsidR="00A6457E" w:rsidRPr="00A6457E" w:rsidRDefault="00A6457E" w:rsidP="00A6457E">
      <w:pPr>
        <w:numPr>
          <w:ilvl w:val="0"/>
          <w:numId w:val="2"/>
        </w:numPr>
        <w:spacing w:before="100" w:beforeAutospacing="1" w:after="100" w:afterAutospacing="1" w:line="240" w:lineRule="auto"/>
        <w:ind w:left="1020"/>
        <w:rPr>
          <w:rFonts w:ascii="Arial" w:eastAsia="Times New Roman" w:hAnsi="Arial" w:cs="Arial"/>
          <w:color w:val="444444"/>
          <w:sz w:val="24"/>
          <w:szCs w:val="24"/>
        </w:rPr>
      </w:pPr>
      <w:r w:rsidRPr="00A6457E">
        <w:rPr>
          <w:rFonts w:ascii="Arial" w:eastAsia="Times New Roman" w:hAnsi="Arial" w:cs="Arial"/>
          <w:color w:val="444444"/>
          <w:sz w:val="24"/>
          <w:szCs w:val="24"/>
        </w:rPr>
        <w:t xml:space="preserve">The student's school must have yellow bus service. </w:t>
      </w:r>
    </w:p>
    <w:p w:rsidR="00A6457E" w:rsidRPr="00A6457E" w:rsidRDefault="00A6457E" w:rsidP="00A6457E">
      <w:pPr>
        <w:numPr>
          <w:ilvl w:val="0"/>
          <w:numId w:val="2"/>
        </w:numPr>
        <w:spacing w:before="100" w:beforeAutospacing="1" w:after="100" w:afterAutospacing="1" w:line="240" w:lineRule="auto"/>
        <w:ind w:left="1020"/>
        <w:rPr>
          <w:rFonts w:ascii="Arial" w:eastAsia="Times New Roman" w:hAnsi="Arial" w:cs="Arial"/>
          <w:color w:val="444444"/>
          <w:sz w:val="24"/>
          <w:szCs w:val="24"/>
        </w:rPr>
      </w:pPr>
      <w:r w:rsidRPr="00A6457E">
        <w:rPr>
          <w:rFonts w:ascii="Arial" w:eastAsia="Times New Roman" w:hAnsi="Arial" w:cs="Arial"/>
          <w:color w:val="444444"/>
          <w:sz w:val="24"/>
          <w:szCs w:val="24"/>
        </w:rPr>
        <w:t xml:space="preserve">The student must be in grades K-6. </w:t>
      </w:r>
    </w:p>
    <w:p w:rsidR="00A6457E" w:rsidRPr="00A6457E" w:rsidRDefault="00A6457E" w:rsidP="00A6457E">
      <w:pPr>
        <w:numPr>
          <w:ilvl w:val="0"/>
          <w:numId w:val="2"/>
        </w:numPr>
        <w:spacing w:before="100" w:beforeAutospacing="1" w:after="100" w:afterAutospacing="1" w:line="240" w:lineRule="auto"/>
        <w:ind w:left="1020"/>
        <w:rPr>
          <w:rFonts w:ascii="Arial" w:eastAsia="Times New Roman" w:hAnsi="Arial" w:cs="Arial"/>
          <w:color w:val="444444"/>
          <w:sz w:val="24"/>
          <w:szCs w:val="24"/>
        </w:rPr>
      </w:pPr>
      <w:r w:rsidRPr="00A6457E">
        <w:rPr>
          <w:rFonts w:ascii="Arial" w:eastAsia="Times New Roman" w:hAnsi="Arial" w:cs="Arial"/>
          <w:color w:val="444444"/>
          <w:sz w:val="24"/>
          <w:szCs w:val="24"/>
        </w:rPr>
        <w:t>The student's residence must be in the same district as the school (if attending a public school) or the same borough (if attending a</w:t>
      </w:r>
      <w:r w:rsidR="00C85149">
        <w:rPr>
          <w:rFonts w:ascii="Arial" w:eastAsia="Times New Roman" w:hAnsi="Arial" w:cs="Arial"/>
          <w:color w:val="444444"/>
          <w:sz w:val="24"/>
          <w:szCs w:val="24"/>
        </w:rPr>
        <w:t xml:space="preserve"> charter or non-public school).*</w:t>
      </w:r>
      <w:r w:rsidRPr="00A6457E">
        <w:rPr>
          <w:rFonts w:ascii="Arial" w:eastAsia="Times New Roman" w:hAnsi="Arial" w:cs="Arial"/>
          <w:color w:val="444444"/>
          <w:sz w:val="24"/>
          <w:szCs w:val="24"/>
        </w:rPr>
        <w:t xml:space="preserve">** </w:t>
      </w:r>
    </w:p>
    <w:p w:rsidR="00A6457E" w:rsidRPr="00A6457E" w:rsidRDefault="00A6457E" w:rsidP="00A6457E">
      <w:pPr>
        <w:numPr>
          <w:ilvl w:val="0"/>
          <w:numId w:val="2"/>
        </w:numPr>
        <w:spacing w:before="100" w:beforeAutospacing="1" w:after="100" w:afterAutospacing="1" w:line="240" w:lineRule="auto"/>
        <w:ind w:left="1020"/>
        <w:rPr>
          <w:rFonts w:ascii="Arial" w:eastAsia="Times New Roman" w:hAnsi="Arial" w:cs="Arial"/>
          <w:color w:val="444444"/>
          <w:sz w:val="24"/>
          <w:szCs w:val="24"/>
        </w:rPr>
      </w:pPr>
      <w:r w:rsidRPr="00A6457E">
        <w:rPr>
          <w:rFonts w:ascii="Arial" w:eastAsia="Times New Roman" w:hAnsi="Arial" w:cs="Arial"/>
          <w:color w:val="444444"/>
          <w:sz w:val="24"/>
          <w:szCs w:val="24"/>
        </w:rPr>
        <w:t xml:space="preserve">The bus route must have at least eleven students. </w:t>
      </w:r>
    </w:p>
    <w:p w:rsidR="00A6457E" w:rsidRPr="00A6457E" w:rsidRDefault="00A6457E" w:rsidP="00A6457E">
      <w:pPr>
        <w:numPr>
          <w:ilvl w:val="0"/>
          <w:numId w:val="2"/>
        </w:numPr>
        <w:spacing w:before="100" w:beforeAutospacing="1" w:after="100" w:afterAutospacing="1" w:line="240" w:lineRule="auto"/>
        <w:ind w:left="1020"/>
        <w:rPr>
          <w:rFonts w:ascii="Arial" w:eastAsia="Times New Roman" w:hAnsi="Arial" w:cs="Arial"/>
          <w:color w:val="444444"/>
          <w:sz w:val="24"/>
          <w:szCs w:val="24"/>
        </w:rPr>
      </w:pPr>
      <w:r w:rsidRPr="00A6457E">
        <w:rPr>
          <w:rFonts w:ascii="Arial" w:eastAsia="Times New Roman" w:hAnsi="Arial" w:cs="Arial"/>
          <w:color w:val="444444"/>
          <w:sz w:val="24"/>
          <w:szCs w:val="24"/>
        </w:rPr>
        <w:t>The bus must travel on a route that travels no more than five miles from its first stop, through all of the stops on the route, to the schools.</w:t>
      </w:r>
    </w:p>
    <w:p w:rsidR="00A6457E" w:rsidRPr="00A6457E" w:rsidRDefault="00A6457E" w:rsidP="00A6457E">
      <w:pPr>
        <w:spacing w:before="75" w:after="240" w:line="300" w:lineRule="atLeast"/>
        <w:rPr>
          <w:rFonts w:ascii="Arial" w:eastAsia="Times New Roman" w:hAnsi="Arial" w:cs="Arial"/>
          <w:color w:val="444444"/>
          <w:sz w:val="24"/>
          <w:szCs w:val="24"/>
        </w:rPr>
      </w:pPr>
      <w:r w:rsidRPr="00A6457E">
        <w:rPr>
          <w:rFonts w:ascii="Arial" w:eastAsia="Times New Roman" w:hAnsi="Arial" w:cs="Arial"/>
          <w:color w:val="444444"/>
          <w:sz w:val="24"/>
          <w:szCs w:val="24"/>
        </w:rPr>
        <w:t>If all of the above criteria are met, students may request yellow bus service at their school. Eligible students may be assigned to a bus stop by the school if a stop exists or can be created within their grade and distance eligibility. Students must use the same stop both in the morning and the afternoon.</w:t>
      </w:r>
      <w:r w:rsidRPr="00A6457E">
        <w:rPr>
          <w:rFonts w:ascii="Arial" w:eastAsia="Times New Roman" w:hAnsi="Arial" w:cs="Arial"/>
          <w:color w:val="444444"/>
          <w:sz w:val="24"/>
          <w:szCs w:val="24"/>
        </w:rPr>
        <w:br/>
      </w:r>
      <w:r w:rsidRPr="00A6457E">
        <w:rPr>
          <w:rFonts w:ascii="Arial" w:eastAsia="Times New Roman" w:hAnsi="Arial" w:cs="Arial"/>
          <w:color w:val="444444"/>
          <w:sz w:val="24"/>
          <w:szCs w:val="24"/>
        </w:rPr>
        <w:br/>
        <w:t xml:space="preserve">***Admission to a gifted and talented program or school does not guarantee a student yellow bus transportation. Eligibility for yellow bus transportation for general education students attending gifted and talented schools and programs is based on the same criteria that apply to public school general education students as indicated above. Students attending one of the </w:t>
      </w:r>
      <w:hyperlink r:id="rId10" w:tgtFrame="_blank" w:tooltip="Click to see a list of citywide G&amp;T schools" w:history="1">
        <w:r w:rsidRPr="00A6457E">
          <w:rPr>
            <w:rFonts w:ascii="Arial" w:eastAsia="Times New Roman" w:hAnsi="Arial" w:cs="Arial"/>
            <w:color w:val="357ABF"/>
            <w:sz w:val="24"/>
            <w:szCs w:val="24"/>
            <w:u w:val="single"/>
          </w:rPr>
          <w:t>citywide gifted and talented schools</w:t>
        </w:r>
      </w:hyperlink>
      <w:r w:rsidRPr="00A6457E">
        <w:rPr>
          <w:rFonts w:ascii="Arial" w:eastAsia="Times New Roman" w:hAnsi="Arial" w:cs="Arial"/>
          <w:color w:val="444444"/>
          <w:sz w:val="24"/>
          <w:szCs w:val="24"/>
        </w:rPr>
        <w:t xml:space="preserve"> are eligible for busing if they live in the same borough and the route, as measured by bus stops, is no longer than five miles.</w:t>
      </w:r>
      <w:r w:rsidRPr="00A6457E">
        <w:rPr>
          <w:rFonts w:ascii="Arial" w:eastAsia="Times New Roman" w:hAnsi="Arial" w:cs="Arial"/>
          <w:color w:val="444444"/>
          <w:sz w:val="24"/>
          <w:szCs w:val="24"/>
        </w:rPr>
        <w:br/>
      </w:r>
      <w:r w:rsidRPr="00A6457E">
        <w:rPr>
          <w:rFonts w:ascii="Arial" w:eastAsia="Times New Roman" w:hAnsi="Arial" w:cs="Arial"/>
          <w:b/>
          <w:bCs/>
          <w:color w:val="336600"/>
          <w:sz w:val="24"/>
          <w:szCs w:val="24"/>
        </w:rPr>
        <w:br/>
        <w:t>FULL FARE TRANSPORTATION</w:t>
      </w:r>
      <w:r w:rsidRPr="00A6457E">
        <w:rPr>
          <w:rFonts w:ascii="Arial" w:eastAsia="Times New Roman" w:hAnsi="Arial" w:cs="Arial"/>
          <w:b/>
          <w:bCs/>
          <w:color w:val="444444"/>
          <w:sz w:val="24"/>
          <w:szCs w:val="24"/>
        </w:rPr>
        <w:t>—MetroCard</w:t>
      </w:r>
      <w:r w:rsidRPr="00A6457E">
        <w:rPr>
          <w:rFonts w:ascii="Arial" w:eastAsia="Times New Roman" w:hAnsi="Arial" w:cs="Arial"/>
          <w:color w:val="444444"/>
          <w:sz w:val="24"/>
          <w:szCs w:val="24"/>
        </w:rPr>
        <w:br/>
        <w:t>Any student who is eligible for full fare transportation may be issued a full fare student MetroCard if that student requests a card or if yellow bus transportation is not available for that student. MetroCards are typically used by students in grade 7 and above (none of whom can receive yellow busing) and by students for whom yellow bus service is not available because, for example, the school does not have bus service, or there are not enough students for a route, or because the student lives beyond five miles. Student MetroCards are issued by the school transportation office.</w:t>
      </w:r>
    </w:p>
    <w:tbl>
      <w:tblPr>
        <w:tblW w:w="9090" w:type="dxa"/>
        <w:tblCellSpacing w:w="0" w:type="dxa"/>
        <w:shd w:val="clear" w:color="auto" w:fill="6699CC"/>
        <w:tblCellMar>
          <w:left w:w="0" w:type="dxa"/>
          <w:right w:w="0" w:type="dxa"/>
        </w:tblCellMar>
        <w:tblLook w:val="04A0" w:firstRow="1" w:lastRow="0" w:firstColumn="1" w:lastColumn="0" w:noHBand="0" w:noVBand="1"/>
      </w:tblPr>
      <w:tblGrid>
        <w:gridCol w:w="9090"/>
      </w:tblGrid>
      <w:tr w:rsidR="00A6457E" w:rsidRPr="00A6457E" w:rsidTr="00A6457E">
        <w:trPr>
          <w:tblCellSpacing w:w="0" w:type="dxa"/>
        </w:trPr>
        <w:tc>
          <w:tcPr>
            <w:tcW w:w="9090" w:type="dxa"/>
            <w:shd w:val="clear" w:color="auto" w:fill="6699CC"/>
            <w:vAlign w:val="center"/>
            <w:hideMark/>
          </w:tcPr>
          <w:p w:rsidR="00A6457E" w:rsidRPr="00A6457E" w:rsidRDefault="00A6457E" w:rsidP="00A6457E">
            <w:pPr>
              <w:spacing w:before="75" w:after="225" w:line="300" w:lineRule="atLeast"/>
              <w:jc w:val="center"/>
              <w:rPr>
                <w:rFonts w:ascii="Arial" w:eastAsia="Times New Roman" w:hAnsi="Arial" w:cs="Arial"/>
                <w:color w:val="444444"/>
                <w:sz w:val="28"/>
                <w:szCs w:val="28"/>
              </w:rPr>
            </w:pPr>
            <w:r w:rsidRPr="00A6457E">
              <w:rPr>
                <w:rFonts w:ascii="Arial" w:eastAsia="Times New Roman" w:hAnsi="Arial" w:cs="Arial"/>
                <w:b/>
                <w:bCs/>
                <w:color w:val="FFFFFF"/>
                <w:sz w:val="28"/>
                <w:szCs w:val="28"/>
              </w:rPr>
              <w:t>HALF FARE TRANSPORTATION</w:t>
            </w:r>
          </w:p>
        </w:tc>
      </w:tr>
    </w:tbl>
    <w:p w:rsidR="00A6457E" w:rsidRDefault="00A6457E" w:rsidP="00A6457E">
      <w:pPr>
        <w:rPr>
          <w:rFonts w:ascii="Arial" w:eastAsia="Times New Roman" w:hAnsi="Arial" w:cs="Arial"/>
          <w:color w:val="444444"/>
          <w:sz w:val="24"/>
          <w:szCs w:val="24"/>
        </w:rPr>
      </w:pPr>
      <w:r w:rsidRPr="00A6457E">
        <w:rPr>
          <w:rFonts w:ascii="Arial" w:eastAsia="Times New Roman" w:hAnsi="Arial" w:cs="Arial"/>
          <w:color w:val="444444"/>
          <w:sz w:val="18"/>
          <w:szCs w:val="18"/>
        </w:rPr>
        <w:br/>
      </w:r>
      <w:r w:rsidRPr="00A6457E">
        <w:rPr>
          <w:rFonts w:ascii="Arial" w:eastAsia="Times New Roman" w:hAnsi="Arial" w:cs="Arial"/>
          <w:b/>
          <w:bCs/>
          <w:color w:val="336699"/>
          <w:sz w:val="24"/>
          <w:szCs w:val="24"/>
        </w:rPr>
        <w:t>The blue area in the chart represents students who are not eligible for full fare transportation (either yellow bus or full fare MetroCard) but may receive a half fare student MetroCard.</w:t>
      </w:r>
      <w:r w:rsidRPr="00A6457E">
        <w:rPr>
          <w:rFonts w:ascii="Arial" w:eastAsia="Times New Roman" w:hAnsi="Arial" w:cs="Arial"/>
          <w:b/>
          <w:bCs/>
          <w:color w:val="336699"/>
          <w:sz w:val="24"/>
          <w:szCs w:val="24"/>
        </w:rPr>
        <w:br/>
      </w:r>
      <w:r w:rsidRPr="00A6457E">
        <w:rPr>
          <w:rFonts w:ascii="Arial" w:eastAsia="Times New Roman" w:hAnsi="Arial" w:cs="Arial"/>
          <w:b/>
          <w:bCs/>
          <w:color w:val="444444"/>
          <w:sz w:val="24"/>
          <w:szCs w:val="24"/>
        </w:rPr>
        <w:br/>
      </w:r>
      <w:r w:rsidRPr="00A6457E">
        <w:rPr>
          <w:rFonts w:ascii="Arial" w:eastAsia="Times New Roman" w:hAnsi="Arial" w:cs="Arial"/>
          <w:b/>
          <w:bCs/>
          <w:color w:val="336699"/>
          <w:sz w:val="24"/>
          <w:szCs w:val="24"/>
        </w:rPr>
        <w:t>HALF FARE TRANSPORTATION</w:t>
      </w:r>
      <w:r w:rsidRPr="00A6457E">
        <w:rPr>
          <w:rFonts w:ascii="Arial" w:eastAsia="Times New Roman" w:hAnsi="Arial" w:cs="Arial"/>
          <w:b/>
          <w:bCs/>
          <w:color w:val="336699"/>
          <w:sz w:val="24"/>
          <w:szCs w:val="24"/>
        </w:rPr>
        <w:br/>
      </w:r>
      <w:r w:rsidRPr="00A6457E">
        <w:rPr>
          <w:rFonts w:ascii="Arial" w:eastAsia="Times New Roman" w:hAnsi="Arial" w:cs="Arial"/>
          <w:color w:val="444444"/>
          <w:sz w:val="24"/>
          <w:szCs w:val="24"/>
        </w:rPr>
        <w:t>Students not eligible for full fare transportation may be issued a half fare student MetroCard by the office in their school that distributes MetroCards. Half fare MetroCards are provided as a courtesy by the Metropolitan Transit Authority (MTA) and are good for use on buses only.</w:t>
      </w:r>
    </w:p>
    <w:p w:rsidR="00A6457E" w:rsidRDefault="00A6457E" w:rsidP="00A6457E">
      <w:pPr>
        <w:rPr>
          <w:rFonts w:ascii="Arial" w:eastAsia="Times New Roman" w:hAnsi="Arial" w:cs="Arial"/>
          <w:color w:val="444444"/>
          <w:sz w:val="24"/>
          <w:szCs w:val="24"/>
        </w:rPr>
      </w:pPr>
    </w:p>
    <w:p w:rsidR="00A6457E" w:rsidRPr="00A6457E" w:rsidRDefault="00A6457E" w:rsidP="00A6457E">
      <w:pPr>
        <w:jc w:val="center"/>
        <w:rPr>
          <w:rFonts w:ascii="Arial" w:eastAsia="Times New Roman" w:hAnsi="Arial" w:cs="Arial"/>
          <w:color w:val="444444"/>
          <w:sz w:val="24"/>
          <w:szCs w:val="24"/>
          <w:u w:val="single"/>
        </w:rPr>
      </w:pPr>
      <w:r w:rsidRPr="00A6457E">
        <w:rPr>
          <w:rFonts w:ascii="Arial" w:eastAsia="Times New Roman" w:hAnsi="Arial" w:cs="Arial"/>
          <w:b/>
          <w:color w:val="444444"/>
          <w:sz w:val="24"/>
          <w:szCs w:val="24"/>
          <w:u w:val="single"/>
        </w:rPr>
        <w:t>FREQUENTLY ASKED QUESTIONS</w:t>
      </w:r>
      <w:r w:rsidRPr="00A6457E">
        <w:rPr>
          <w:rFonts w:ascii="Arial" w:eastAsia="Times New Roman" w:hAnsi="Arial" w:cs="Arial"/>
          <w:color w:val="444444"/>
          <w:sz w:val="24"/>
          <w:szCs w:val="24"/>
          <w:u w:val="single"/>
        </w:rPr>
        <w:t>:</w:t>
      </w:r>
    </w:p>
    <w:p w:rsidR="00A6457E" w:rsidRPr="00A6457E" w:rsidRDefault="00A6457E" w:rsidP="00A6457E">
      <w:pPr>
        <w:rPr>
          <w:rFonts w:ascii="Arial" w:eastAsia="Times New Roman" w:hAnsi="Arial" w:cs="Arial"/>
          <w:color w:val="444444"/>
          <w:sz w:val="24"/>
          <w:szCs w:val="24"/>
        </w:rPr>
      </w:pPr>
      <w:r w:rsidRPr="00A6457E">
        <w:rPr>
          <w:b/>
          <w:sz w:val="24"/>
          <w:szCs w:val="24"/>
        </w:rPr>
        <w:t>H</w:t>
      </w:r>
      <w:r w:rsidRPr="00A6457E">
        <w:rPr>
          <w:rFonts w:ascii="Arial" w:eastAsia="Times New Roman" w:hAnsi="Arial" w:cs="Arial"/>
          <w:b/>
          <w:bCs/>
          <w:color w:val="444444"/>
          <w:sz w:val="24"/>
          <w:szCs w:val="24"/>
        </w:rPr>
        <w:t xml:space="preserve">ow are the residence/school distances determined? </w:t>
      </w:r>
      <w:r w:rsidRPr="00A6457E">
        <w:rPr>
          <w:rFonts w:ascii="Arial" w:eastAsia="Times New Roman" w:hAnsi="Arial" w:cs="Arial"/>
          <w:b/>
          <w:bCs/>
          <w:color w:val="444444"/>
          <w:sz w:val="24"/>
          <w:szCs w:val="24"/>
        </w:rPr>
        <w:br/>
      </w:r>
      <w:r w:rsidRPr="00A6457E">
        <w:rPr>
          <w:rFonts w:ascii="Arial" w:eastAsia="Times New Roman" w:hAnsi="Arial" w:cs="Arial"/>
          <w:color w:val="444444"/>
          <w:sz w:val="24"/>
          <w:szCs w:val="24"/>
        </w:rPr>
        <w:t xml:space="preserve">Residence/school distances are determined by OPT using the shortest walking route. The shortest walking route is determined by distance measurements on the official city map maintained by the New York City Department of City Planning. Driving distance and measurements provided by computer programs other than that provided to OPT by City Planning are </w:t>
      </w:r>
      <w:r w:rsidRPr="00A6457E">
        <w:rPr>
          <w:rFonts w:ascii="Arial" w:eastAsia="Times New Roman" w:hAnsi="Arial" w:cs="Arial"/>
          <w:b/>
          <w:bCs/>
          <w:color w:val="444444"/>
          <w:sz w:val="24"/>
          <w:szCs w:val="24"/>
        </w:rPr>
        <w:t>not</w:t>
      </w:r>
      <w:r w:rsidRPr="00A6457E">
        <w:rPr>
          <w:rFonts w:ascii="Arial" w:eastAsia="Times New Roman" w:hAnsi="Arial" w:cs="Arial"/>
          <w:color w:val="444444"/>
          <w:sz w:val="24"/>
          <w:szCs w:val="24"/>
        </w:rPr>
        <w:t xml:space="preserve"> used to calculate student eligibility.</w:t>
      </w:r>
    </w:p>
    <w:p w:rsidR="00A6457E" w:rsidRPr="00A6457E" w:rsidRDefault="00A6457E" w:rsidP="00A6457E">
      <w:pPr>
        <w:jc w:val="center"/>
        <w:rPr>
          <w:sz w:val="24"/>
          <w:szCs w:val="24"/>
        </w:rPr>
      </w:pPr>
    </w:p>
    <w:p w:rsidR="00A6457E" w:rsidRPr="00A6457E" w:rsidRDefault="00A6457E" w:rsidP="00A6457E">
      <w:pPr>
        <w:rPr>
          <w:rFonts w:ascii="Arial" w:eastAsia="Times New Roman" w:hAnsi="Arial" w:cs="Arial"/>
          <w:color w:val="444444"/>
          <w:sz w:val="24"/>
          <w:szCs w:val="24"/>
        </w:rPr>
      </w:pPr>
      <w:r w:rsidRPr="00A6457E">
        <w:rPr>
          <w:rFonts w:ascii="Arial" w:eastAsia="Times New Roman" w:hAnsi="Arial" w:cs="Arial"/>
          <w:b/>
          <w:bCs/>
          <w:color w:val="444444"/>
          <w:sz w:val="24"/>
          <w:szCs w:val="24"/>
        </w:rPr>
        <w:t xml:space="preserve">What if my child is assigned to a stop I find unsuitable? </w:t>
      </w:r>
      <w:r w:rsidRPr="00A6457E">
        <w:rPr>
          <w:rFonts w:ascii="Arial" w:eastAsia="Times New Roman" w:hAnsi="Arial" w:cs="Arial"/>
          <w:b/>
          <w:bCs/>
          <w:color w:val="444444"/>
          <w:sz w:val="24"/>
          <w:szCs w:val="24"/>
        </w:rPr>
        <w:br/>
      </w:r>
      <w:r w:rsidRPr="00A6457E">
        <w:rPr>
          <w:rFonts w:ascii="Arial" w:eastAsia="Times New Roman" w:hAnsi="Arial" w:cs="Arial"/>
          <w:color w:val="444444"/>
          <w:sz w:val="24"/>
          <w:szCs w:val="24"/>
        </w:rPr>
        <w:t>If you find the stop to which your child is assigned is unsuitable, work with your school to select a different stop from those available to the school once service has been established. OPT does not assign stops to students, only schools do.</w:t>
      </w:r>
      <w:r w:rsidRPr="00A6457E">
        <w:rPr>
          <w:rFonts w:ascii="Arial" w:eastAsia="Times New Roman" w:hAnsi="Arial" w:cs="Arial"/>
          <w:color w:val="444444"/>
          <w:sz w:val="24"/>
          <w:szCs w:val="24"/>
        </w:rPr>
        <w:br/>
      </w:r>
      <w:r w:rsidRPr="00A6457E">
        <w:rPr>
          <w:rFonts w:ascii="Arial" w:eastAsia="Times New Roman" w:hAnsi="Arial" w:cs="Arial"/>
          <w:color w:val="444444"/>
          <w:sz w:val="24"/>
          <w:szCs w:val="24"/>
        </w:rPr>
        <w:br/>
      </w:r>
      <w:r w:rsidRPr="00A6457E">
        <w:rPr>
          <w:rFonts w:ascii="Arial" w:eastAsia="Times New Roman" w:hAnsi="Arial" w:cs="Arial"/>
          <w:b/>
          <w:bCs/>
          <w:color w:val="444444"/>
          <w:sz w:val="24"/>
          <w:szCs w:val="24"/>
        </w:rPr>
        <w:t>What if I find none of the stops available to my child's school is suitable?</w:t>
      </w:r>
      <w:r w:rsidRPr="00A6457E">
        <w:rPr>
          <w:rFonts w:ascii="Arial" w:eastAsia="Times New Roman" w:hAnsi="Arial" w:cs="Arial"/>
          <w:color w:val="444444"/>
          <w:sz w:val="24"/>
          <w:szCs w:val="24"/>
        </w:rPr>
        <w:t xml:space="preserve"> </w:t>
      </w:r>
      <w:r w:rsidRPr="00A6457E">
        <w:rPr>
          <w:rFonts w:ascii="Arial" w:eastAsia="Times New Roman" w:hAnsi="Arial" w:cs="Arial"/>
          <w:color w:val="444444"/>
          <w:sz w:val="24"/>
          <w:szCs w:val="24"/>
        </w:rPr>
        <w:br/>
        <w:t xml:space="preserve">If you find none of the stops available to your child's school suitable, your child's school may request that a new stop be created. Only schools may request the creation of new stops. New stops will be granted only if they can be created using existing guidelines. </w:t>
      </w:r>
    </w:p>
    <w:p w:rsidR="00A6457E" w:rsidRPr="00A6457E" w:rsidRDefault="00A6457E" w:rsidP="00D21FF7">
      <w:pPr>
        <w:spacing w:after="0" w:line="240" w:lineRule="auto"/>
        <w:jc w:val="center"/>
        <w:rPr>
          <w:rFonts w:ascii="Arial" w:eastAsia="Times New Roman" w:hAnsi="Arial" w:cs="Arial"/>
          <w:color w:val="444444"/>
          <w:sz w:val="18"/>
          <w:szCs w:val="18"/>
        </w:rPr>
      </w:pPr>
    </w:p>
    <w:p w:rsidR="00BD08C9" w:rsidRPr="00D21FF7" w:rsidRDefault="00D21FF7" w:rsidP="00D21FF7">
      <w:pPr>
        <w:spacing w:after="0" w:line="240" w:lineRule="auto"/>
        <w:rPr>
          <w:rFonts w:ascii="Arial" w:hAnsi="Arial" w:cs="Arial"/>
          <w:b/>
          <w:sz w:val="24"/>
          <w:szCs w:val="24"/>
        </w:rPr>
      </w:pPr>
      <w:r w:rsidRPr="00D21FF7">
        <w:rPr>
          <w:rFonts w:ascii="Arial" w:hAnsi="Arial" w:cs="Arial"/>
          <w:b/>
          <w:sz w:val="24"/>
          <w:szCs w:val="24"/>
        </w:rPr>
        <w:t>How can I access my child’s bus information?</w:t>
      </w:r>
    </w:p>
    <w:p w:rsidR="00D21FF7" w:rsidRDefault="00D21FF7" w:rsidP="00D21FF7">
      <w:pPr>
        <w:spacing w:after="0" w:line="240" w:lineRule="auto"/>
        <w:rPr>
          <w:rFonts w:ascii="Arial" w:hAnsi="Arial" w:cs="Arial"/>
          <w:sz w:val="24"/>
          <w:szCs w:val="24"/>
        </w:rPr>
      </w:pPr>
      <w:r>
        <w:rPr>
          <w:rFonts w:ascii="Arial" w:hAnsi="Arial" w:cs="Arial"/>
          <w:sz w:val="24"/>
          <w:szCs w:val="24"/>
        </w:rPr>
        <w:t xml:space="preserve">You can find your child’s bus information online at the OPT website: </w:t>
      </w:r>
      <w:hyperlink r:id="rId11" w:history="1">
        <w:r w:rsidRPr="002F0397">
          <w:rPr>
            <w:rStyle w:val="Hyperlink"/>
            <w:rFonts w:ascii="Arial" w:hAnsi="Arial" w:cs="Arial"/>
            <w:sz w:val="24"/>
            <w:szCs w:val="24"/>
          </w:rPr>
          <w:t>www.optnyc.org</w:t>
        </w:r>
      </w:hyperlink>
      <w:r>
        <w:rPr>
          <w:rFonts w:ascii="Arial" w:hAnsi="Arial" w:cs="Arial"/>
          <w:sz w:val="24"/>
          <w:szCs w:val="24"/>
        </w:rPr>
        <w:t>.  You will need to have your child’s student ID (OSIS)#.  Under the useful links tab, click the link which says “School Bus Stop Ahead”</w:t>
      </w:r>
    </w:p>
    <w:p w:rsidR="00D21FF7" w:rsidRDefault="00D21FF7">
      <w:pPr>
        <w:rPr>
          <w:rFonts w:ascii="Arial" w:hAnsi="Arial" w:cs="Arial"/>
          <w:sz w:val="24"/>
          <w:szCs w:val="24"/>
        </w:rPr>
      </w:pPr>
      <w:r>
        <w:rPr>
          <w:rFonts w:ascii="Arial" w:hAnsi="Arial" w:cs="Arial"/>
          <w:sz w:val="24"/>
          <w:szCs w:val="24"/>
        </w:rPr>
        <w:br w:type="page"/>
      </w:r>
    </w:p>
    <w:p w:rsidR="00D21FF7" w:rsidRDefault="00D21FF7" w:rsidP="00D21FF7">
      <w:pPr>
        <w:spacing w:after="0" w:line="240" w:lineRule="auto"/>
        <w:rPr>
          <w:rFonts w:ascii="Arial" w:hAnsi="Arial" w:cs="Arial"/>
          <w:sz w:val="24"/>
          <w:szCs w:val="24"/>
        </w:rPr>
      </w:pPr>
    </w:p>
    <w:p w:rsidR="00D21FF7" w:rsidRDefault="00721DCD" w:rsidP="00721DCD">
      <w:pPr>
        <w:shd w:val="clear" w:color="auto" w:fill="3C71A7"/>
        <w:spacing w:before="100" w:beforeAutospacing="1" w:after="120" w:line="326" w:lineRule="auto"/>
        <w:jc w:val="center"/>
        <w:outlineLvl w:val="2"/>
        <w:rPr>
          <w:rFonts w:ascii="Arial" w:eastAsia="Times New Roman" w:hAnsi="Arial" w:cs="Arial"/>
          <w:color w:val="FFFFFF"/>
          <w:spacing w:val="15"/>
          <w:sz w:val="30"/>
          <w:szCs w:val="30"/>
        </w:rPr>
      </w:pPr>
      <w:r>
        <w:rPr>
          <w:rFonts w:ascii="Arial" w:eastAsia="Times New Roman" w:hAnsi="Arial" w:cs="Arial"/>
          <w:color w:val="FFFFFF"/>
          <w:spacing w:val="15"/>
          <w:sz w:val="30"/>
          <w:szCs w:val="30"/>
        </w:rPr>
        <w:t>Useful</w:t>
      </w:r>
      <w:r w:rsidR="00D21FF7" w:rsidRPr="00D21FF7">
        <w:rPr>
          <w:rFonts w:ascii="Arial" w:eastAsia="Times New Roman" w:hAnsi="Arial" w:cs="Arial"/>
          <w:color w:val="FFFFFF"/>
          <w:spacing w:val="15"/>
          <w:sz w:val="30"/>
          <w:szCs w:val="30"/>
        </w:rPr>
        <w:t xml:space="preserve"> Links</w:t>
      </w:r>
      <w:r w:rsidR="00D21FF7" w:rsidRPr="00D21FF7">
        <w:rPr>
          <w:rFonts w:ascii="Arial" w:eastAsia="Times New Roman" w:hAnsi="Arial" w:cs="Arial"/>
          <w:caps/>
          <w:color w:val="888888"/>
          <w:spacing w:val="24"/>
          <w:sz w:val="18"/>
          <w:szCs w:val="18"/>
        </w:rPr>
        <w:t xml:space="preserve"> </w:t>
      </w:r>
    </w:p>
    <w:p w:rsidR="00D21FF7" w:rsidRPr="00D21FF7" w:rsidRDefault="005B4244" w:rsidP="00721DCD">
      <w:pPr>
        <w:shd w:val="clear" w:color="auto" w:fill="3C71A7"/>
        <w:spacing w:before="100" w:beforeAutospacing="1" w:after="120" w:line="326" w:lineRule="auto"/>
        <w:jc w:val="center"/>
        <w:outlineLvl w:val="2"/>
        <w:rPr>
          <w:rFonts w:ascii="Arial" w:eastAsia="Times New Roman" w:hAnsi="Arial" w:cs="Arial"/>
          <w:color w:val="FFFFFF"/>
          <w:spacing w:val="15"/>
          <w:sz w:val="30"/>
          <w:szCs w:val="30"/>
        </w:rPr>
      </w:pPr>
      <w:hyperlink r:id="rId12" w:tgtFrame="_blank" w:history="1">
        <w:r w:rsidR="00D21FF7" w:rsidRPr="00D21FF7">
          <w:rPr>
            <w:rFonts w:ascii="Arial" w:eastAsia="Times New Roman" w:hAnsi="Arial" w:cs="Arial"/>
            <w:b/>
            <w:bCs/>
            <w:color w:val="357ABF"/>
            <w:spacing w:val="2"/>
            <w:sz w:val="18"/>
            <w:szCs w:val="18"/>
          </w:rPr>
          <w:br/>
        </w:r>
        <w:r w:rsidR="00D21FF7" w:rsidRPr="00D21FF7">
          <w:rPr>
            <w:rFonts w:ascii="Arial" w:eastAsia="Times New Roman" w:hAnsi="Arial" w:cs="Arial"/>
            <w:b/>
            <w:bCs/>
            <w:noProof/>
            <w:color w:val="357ABF"/>
            <w:spacing w:val="2"/>
            <w:sz w:val="18"/>
            <w:szCs w:val="18"/>
          </w:rPr>
          <w:drawing>
            <wp:inline distT="0" distB="0" distL="0" distR="0" wp14:anchorId="47DC1893" wp14:editId="66F32688">
              <wp:extent cx="1143000" cy="1143000"/>
              <wp:effectExtent l="0" t="0" r="0" b="0"/>
              <wp:docPr id="4" name="Picture 4" descr="service_icon_find_stop">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ce_icon_find_stop">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hyperlink>
    </w:p>
    <w:p w:rsidR="00D21FF7" w:rsidRPr="00D21FF7" w:rsidRDefault="005B4244" w:rsidP="00D21FF7">
      <w:pPr>
        <w:shd w:val="clear" w:color="auto" w:fill="F9F9F9"/>
        <w:spacing w:before="100" w:beforeAutospacing="1" w:line="300" w:lineRule="atLeast"/>
        <w:jc w:val="center"/>
        <w:outlineLvl w:val="5"/>
        <w:rPr>
          <w:rFonts w:ascii="Arial" w:eastAsia="Times New Roman" w:hAnsi="Arial" w:cs="Arial"/>
          <w:caps/>
          <w:color w:val="888888"/>
          <w:spacing w:val="24"/>
          <w:sz w:val="18"/>
          <w:szCs w:val="18"/>
        </w:rPr>
      </w:pPr>
      <w:hyperlink r:id="rId14" w:tgtFrame="_blank" w:history="1">
        <w:r w:rsidR="00D21FF7" w:rsidRPr="00D21FF7">
          <w:rPr>
            <w:rFonts w:ascii="Arial" w:eastAsia="Times New Roman" w:hAnsi="Arial" w:cs="Arial"/>
            <w:b/>
            <w:bCs/>
            <w:caps/>
            <w:color w:val="357ABF"/>
            <w:spacing w:val="24"/>
            <w:sz w:val="18"/>
            <w:szCs w:val="18"/>
          </w:rPr>
          <w:t>Find Student Transportation Information</w:t>
        </w:r>
      </w:hyperlink>
      <w:r w:rsidR="00D21FF7" w:rsidRPr="00D21FF7">
        <w:rPr>
          <w:rFonts w:ascii="Arial" w:eastAsia="Times New Roman" w:hAnsi="Arial" w:cs="Arial"/>
          <w:caps/>
          <w:color w:val="888888"/>
          <w:spacing w:val="24"/>
          <w:sz w:val="18"/>
          <w:szCs w:val="18"/>
        </w:rPr>
        <w:t xml:space="preserve"> </w:t>
      </w:r>
    </w:p>
    <w:p w:rsidR="00D21FF7" w:rsidRDefault="00D21FF7">
      <w:pPr>
        <w:rPr>
          <w:rFonts w:ascii="Arial" w:hAnsi="Arial" w:cs="Arial"/>
          <w:sz w:val="24"/>
          <w:szCs w:val="24"/>
        </w:rPr>
      </w:pPr>
    </w:p>
    <w:p w:rsidR="00D21FF7" w:rsidRDefault="00D21FF7">
      <w:pPr>
        <w:rPr>
          <w:rFonts w:ascii="Arial" w:hAnsi="Arial" w:cs="Arial"/>
          <w:sz w:val="24"/>
          <w:szCs w:val="24"/>
        </w:rPr>
      </w:pPr>
      <w:r>
        <w:rPr>
          <w:rFonts w:ascii="Arial" w:hAnsi="Arial" w:cs="Arial"/>
          <w:sz w:val="24"/>
          <w:szCs w:val="24"/>
        </w:rPr>
        <w:t>You will be taken to this screen:</w:t>
      </w:r>
    </w:p>
    <w:p w:rsidR="00D21FF7" w:rsidRPr="00D21FF7" w:rsidRDefault="00D21FF7" w:rsidP="00D21FF7">
      <w:pPr>
        <w:shd w:val="clear" w:color="auto" w:fill="FFFFCC"/>
        <w:spacing w:after="150" w:line="240" w:lineRule="auto"/>
        <w:jc w:val="center"/>
        <w:rPr>
          <w:rFonts w:ascii="Arial" w:eastAsia="Times New Roman" w:hAnsi="Arial" w:cs="Arial"/>
          <w:color w:val="000000"/>
          <w:sz w:val="30"/>
          <w:szCs w:val="30"/>
        </w:rPr>
      </w:pPr>
      <w:r w:rsidRPr="00D21FF7">
        <w:rPr>
          <w:rFonts w:ascii="Arial" w:eastAsia="Times New Roman" w:hAnsi="Arial" w:cs="Arial"/>
          <w:color w:val="000000"/>
          <w:sz w:val="30"/>
          <w:szCs w:val="30"/>
        </w:rPr>
        <w:t xml:space="preserve">Basic Student Transportation Search </w:t>
      </w:r>
    </w:p>
    <w:p w:rsidR="00D21FF7" w:rsidRPr="00D21FF7" w:rsidRDefault="00D21FF7" w:rsidP="00D21FF7">
      <w:pPr>
        <w:spacing w:after="240" w:line="240" w:lineRule="auto"/>
        <w:jc w:val="center"/>
        <w:rPr>
          <w:rFonts w:ascii="Arial" w:eastAsia="Times New Roman" w:hAnsi="Arial" w:cs="Arial"/>
          <w:color w:val="000000"/>
          <w:sz w:val="14"/>
          <w:szCs w:val="1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18"/>
        <w:gridCol w:w="742"/>
      </w:tblGrid>
      <w:tr w:rsidR="00D21FF7" w:rsidRPr="00D21FF7" w:rsidTr="00D21FF7">
        <w:trPr>
          <w:tblCellSpacing w:w="15" w:type="dxa"/>
          <w:jc w:val="center"/>
        </w:trPr>
        <w:tc>
          <w:tcPr>
            <w:tcW w:w="0" w:type="auto"/>
            <w:vAlign w:val="center"/>
            <w:hideMark/>
          </w:tcPr>
          <w:p w:rsidR="00D21FF7" w:rsidRPr="00D21FF7" w:rsidRDefault="005B4244" w:rsidP="00D21FF7">
            <w:pPr>
              <w:spacing w:after="0" w:line="240" w:lineRule="auto"/>
              <w:jc w:val="center"/>
              <w:rPr>
                <w:rFonts w:ascii="Arial" w:eastAsia="Times New Roman" w:hAnsi="Arial" w:cs="Arial"/>
                <w:color w:val="000000"/>
                <w:sz w:val="14"/>
                <w:szCs w:val="14"/>
              </w:rPr>
            </w:pPr>
            <w:hyperlink r:id="rId15" w:history="1">
              <w:r w:rsidR="00D21FF7" w:rsidRPr="00D21FF7">
                <w:rPr>
                  <w:rFonts w:ascii="Arial" w:eastAsia="Times New Roman" w:hAnsi="Arial" w:cs="Arial"/>
                  <w:color w:val="357ABF"/>
                  <w:sz w:val="14"/>
                  <w:szCs w:val="14"/>
                  <w:u w:val="single"/>
                </w:rPr>
                <w:t>Basic Student information search</w:t>
              </w:r>
            </w:hyperlink>
            <w:r w:rsidR="00D21FF7" w:rsidRPr="00D21FF7">
              <w:rPr>
                <w:rFonts w:ascii="Arial" w:eastAsia="Times New Roman" w:hAnsi="Arial" w:cs="Arial"/>
                <w:color w:val="000000"/>
                <w:sz w:val="14"/>
                <w:szCs w:val="14"/>
              </w:rPr>
              <w:t xml:space="preserve">  |  </w:t>
            </w:r>
            <w:hyperlink r:id="rId16" w:history="1">
              <w:r w:rsidR="00D21FF7" w:rsidRPr="00D21FF7">
                <w:rPr>
                  <w:rFonts w:ascii="Arial" w:eastAsia="Times New Roman" w:hAnsi="Arial" w:cs="Arial"/>
                  <w:color w:val="357ABF"/>
                  <w:sz w:val="14"/>
                  <w:szCs w:val="14"/>
                  <w:u w:val="single"/>
                </w:rPr>
                <w:t>Advanced Search</w:t>
              </w:r>
            </w:hyperlink>
            <w:r w:rsidR="00D21FF7" w:rsidRPr="00D21FF7">
              <w:rPr>
                <w:rFonts w:ascii="Arial" w:eastAsia="Times New Roman" w:hAnsi="Arial" w:cs="Arial"/>
                <w:color w:val="000000"/>
                <w:sz w:val="14"/>
                <w:szCs w:val="14"/>
              </w:rPr>
              <w:t xml:space="preserve">  | </w:t>
            </w:r>
            <w:hyperlink r:id="rId17" w:history="1">
              <w:r w:rsidR="00D21FF7" w:rsidRPr="00D21FF7">
                <w:rPr>
                  <w:rFonts w:ascii="Arial" w:eastAsia="Times New Roman" w:hAnsi="Arial" w:cs="Arial"/>
                  <w:color w:val="357ABF"/>
                  <w:sz w:val="14"/>
                  <w:szCs w:val="14"/>
                  <w:u w:val="single"/>
                </w:rPr>
                <w:t>OPT Web Site</w:t>
              </w:r>
            </w:hyperlink>
            <w:r w:rsidR="00D21FF7" w:rsidRPr="00D21FF7">
              <w:rPr>
                <w:rFonts w:ascii="Arial" w:eastAsia="Times New Roman" w:hAnsi="Arial" w:cs="Arial"/>
                <w:color w:val="000000"/>
                <w:sz w:val="14"/>
                <w:szCs w:val="14"/>
              </w:rPr>
              <w:t xml:space="preserve"> </w:t>
            </w:r>
          </w:p>
        </w:tc>
        <w:tc>
          <w:tcPr>
            <w:tcW w:w="0" w:type="auto"/>
            <w:vAlign w:val="center"/>
            <w:hideMark/>
          </w:tcPr>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30"/>
            </w:tblGrid>
            <w:tr w:rsidR="00D21FF7" w:rsidRPr="00D21FF7">
              <w:trPr>
                <w:tblCellSpacing w:w="15" w:type="dxa"/>
              </w:trPr>
              <w:tc>
                <w:tcPr>
                  <w:tcW w:w="0" w:type="auto"/>
                  <w:shd w:val="clear" w:color="auto" w:fill="FFFFFF"/>
                  <w:vAlign w:val="center"/>
                  <w:hideMark/>
                </w:tcPr>
                <w:p w:rsidR="00D21FF7" w:rsidRPr="00D21FF7" w:rsidRDefault="00D21FF7" w:rsidP="00D21FF7">
                  <w:pPr>
                    <w:spacing w:after="0" w:line="240" w:lineRule="auto"/>
                    <w:jc w:val="right"/>
                    <w:rPr>
                      <w:rFonts w:ascii="Arial" w:eastAsia="Times New Roman" w:hAnsi="Arial" w:cs="Arial"/>
                      <w:color w:val="000000"/>
                      <w:sz w:val="14"/>
                      <w:szCs w:val="14"/>
                    </w:rPr>
                  </w:pPr>
                  <w:r w:rsidRPr="00D21FF7">
                    <w:rPr>
                      <w:rFonts w:ascii="Arial" w:eastAsia="Times New Roman" w:hAnsi="Arial" w:cs="Arial"/>
                      <w:noProof/>
                      <w:color w:val="357ABF"/>
                      <w:sz w:val="14"/>
                      <w:szCs w:val="14"/>
                    </w:rPr>
                    <w:drawing>
                      <wp:inline distT="0" distB="0" distL="0" distR="0" wp14:anchorId="296F3C96" wp14:editId="7E8F114E">
                        <wp:extent cx="152400" cy="152400"/>
                        <wp:effectExtent l="0" t="0" r="0" b="0"/>
                        <wp:docPr id="5" name="Picture 5" descr="https://www.opt-osfns.org/opt/Resources/SchoolRouteStSearch/Images/help_icon.gif">
                          <a:hlinkClick xmlns:a="http://schemas.openxmlformats.org/drawingml/2006/main" r:id="rId14" tgtFrame="&quot;_new&quot;" tooltip="&quot;Hel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pt-osfns.org/opt/Resources/SchoolRouteStSearch/Images/help_icon.gif">
                                  <a:hlinkClick r:id="rId14" tgtFrame="&quot;_new&quot;" tooltip="&quot;Help&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D21FF7" w:rsidRPr="00D21FF7" w:rsidRDefault="00D21FF7" w:rsidP="00D21FF7">
            <w:pPr>
              <w:spacing w:after="0" w:line="240" w:lineRule="auto"/>
              <w:jc w:val="center"/>
              <w:rPr>
                <w:rFonts w:ascii="Arial" w:eastAsia="Times New Roman" w:hAnsi="Arial" w:cs="Arial"/>
                <w:color w:val="000000"/>
                <w:sz w:val="14"/>
                <w:szCs w:val="14"/>
              </w:rPr>
            </w:pPr>
          </w:p>
        </w:tc>
      </w:tr>
    </w:tbl>
    <w:p w:rsidR="00D21FF7" w:rsidRPr="00D21FF7" w:rsidRDefault="005B4244" w:rsidP="00D21FF7">
      <w:pPr>
        <w:spacing w:after="15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pict>
          <v:rect id="_x0000_i1025" style="width:0;height:1.5pt" o:hralign="center" o:hrstd="t" o:hr="t" fillcolor="#a0a0a0"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21FF7" w:rsidRPr="00D21FF7" w:rsidTr="00D21FF7">
        <w:trPr>
          <w:tblCellSpacing w:w="15"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0"/>
            </w:tblGrid>
            <w:tr w:rsidR="00D21FF7" w:rsidRPr="00D21FF7">
              <w:trPr>
                <w:tblCellSpacing w:w="15" w:type="dxa"/>
              </w:trPr>
              <w:tc>
                <w:tcPr>
                  <w:tcW w:w="0" w:type="auto"/>
                  <w:vAlign w:val="center"/>
                  <w:hideMark/>
                </w:tcPr>
                <w:p w:rsidR="00D21FF7" w:rsidRPr="00D21FF7" w:rsidRDefault="00D21FF7" w:rsidP="00D21FF7">
                  <w:pPr>
                    <w:spacing w:after="150" w:line="240" w:lineRule="auto"/>
                    <w:jc w:val="center"/>
                    <w:rPr>
                      <w:rFonts w:ascii="Arial" w:eastAsia="Times New Roman" w:hAnsi="Arial" w:cs="Arial"/>
                      <w:color w:val="000000"/>
                      <w:sz w:val="14"/>
                      <w:szCs w:val="14"/>
                    </w:rPr>
                  </w:pPr>
                </w:p>
              </w:tc>
            </w:tr>
            <w:tr w:rsidR="00D21FF7" w:rsidRPr="00D21FF7">
              <w:trPr>
                <w:trHeight w:val="450"/>
                <w:tblCellSpacing w:w="15" w:type="dxa"/>
              </w:trPr>
              <w:tc>
                <w:tcPr>
                  <w:tcW w:w="0" w:type="auto"/>
                  <w:tcBorders>
                    <w:bottom w:val="single" w:sz="6" w:space="0" w:color="808080"/>
                  </w:tcBorders>
                  <w:vAlign w:val="center"/>
                  <w:hideMark/>
                </w:tcPr>
                <w:p w:rsidR="00D21FF7" w:rsidRPr="00D21FF7" w:rsidRDefault="00D21FF7" w:rsidP="00D21FF7">
                  <w:pPr>
                    <w:spacing w:after="0" w:line="240" w:lineRule="auto"/>
                    <w:jc w:val="center"/>
                    <w:rPr>
                      <w:rFonts w:ascii="Arial" w:eastAsia="Times New Roman" w:hAnsi="Arial" w:cs="Arial"/>
                      <w:color w:val="000000"/>
                      <w:sz w:val="14"/>
                      <w:szCs w:val="14"/>
                    </w:rPr>
                  </w:pPr>
                  <w:r w:rsidRPr="00D21FF7">
                    <w:rPr>
                      <w:rFonts w:ascii="Arial" w:eastAsia="Times New Roman" w:hAnsi="Arial" w:cs="Arial"/>
                      <w:b/>
                      <w:bCs/>
                      <w:color w:val="000000"/>
                      <w:sz w:val="20"/>
                      <w:szCs w:val="20"/>
                    </w:rPr>
                    <w:t>SEARCH OPTIONS:</w:t>
                  </w:r>
                  <w:r w:rsidRPr="00D21FF7">
                    <w:rPr>
                      <w:rFonts w:ascii="Arial" w:eastAsia="Times New Roman" w:hAnsi="Arial" w:cs="Arial"/>
                      <w:color w:val="000000"/>
                      <w:sz w:val="14"/>
                      <w:szCs w:val="14"/>
                    </w:rPr>
                    <w:t xml:space="preserve">     Please select from the following search criteria. </w:t>
                  </w:r>
                </w:p>
              </w:tc>
            </w:tr>
          </w:tbl>
          <w:p w:rsidR="00D21FF7" w:rsidRPr="00D21FF7" w:rsidRDefault="00D21FF7" w:rsidP="00D21FF7">
            <w:pPr>
              <w:spacing w:after="0" w:line="240" w:lineRule="auto"/>
              <w:rPr>
                <w:rFonts w:ascii="Arial" w:eastAsia="Times New Roman" w:hAnsi="Arial" w:cs="Arial"/>
                <w:color w:val="000000"/>
                <w:sz w:val="14"/>
                <w:szCs w:val="14"/>
              </w:rPr>
            </w:pPr>
          </w:p>
        </w:tc>
      </w:tr>
      <w:tr w:rsidR="00D21FF7" w:rsidRPr="00D21FF7" w:rsidTr="00D21FF7">
        <w:trPr>
          <w:tblCellSpacing w:w="15" w:type="dxa"/>
          <w:jc w:val="center"/>
        </w:trPr>
        <w:tc>
          <w:tcPr>
            <w:tcW w:w="0" w:type="auto"/>
            <w:vAlign w:val="center"/>
            <w:hideMark/>
          </w:tcPr>
          <w:p w:rsidR="00D21FF7" w:rsidRPr="00D21FF7" w:rsidRDefault="00D21FF7" w:rsidP="00D21FF7">
            <w:pPr>
              <w:spacing w:after="0" w:line="240" w:lineRule="auto"/>
              <w:rPr>
                <w:rFonts w:ascii="Times New Roman" w:eastAsia="Times New Roman" w:hAnsi="Times New Roman" w:cs="Times New Roman"/>
                <w:sz w:val="20"/>
                <w:szCs w:val="20"/>
              </w:rPr>
            </w:pPr>
          </w:p>
        </w:tc>
      </w:tr>
      <w:tr w:rsidR="00D21FF7" w:rsidRPr="00D21FF7" w:rsidTr="00D21FF7">
        <w:trPr>
          <w:tblCellSpacing w:w="15" w:type="dxa"/>
          <w:jc w:val="center"/>
        </w:trPr>
        <w:tc>
          <w:tcPr>
            <w:tcW w:w="0" w:type="auto"/>
            <w:vAlign w:val="center"/>
            <w:hideMark/>
          </w:tcPr>
          <w:tbl>
            <w:tblPr>
              <w:tblpPr w:leftFromText="45" w:rightFromText="45" w:vertAnchor="text"/>
              <w:tblW w:w="12000" w:type="dxa"/>
              <w:tblCellSpacing w:w="22" w:type="dxa"/>
              <w:tblCellMar>
                <w:left w:w="0" w:type="dxa"/>
                <w:right w:w="0" w:type="dxa"/>
              </w:tblCellMar>
              <w:tblLook w:val="04A0" w:firstRow="1" w:lastRow="0" w:firstColumn="1" w:lastColumn="0" w:noHBand="0" w:noVBand="1"/>
            </w:tblPr>
            <w:tblGrid>
              <w:gridCol w:w="12000"/>
            </w:tblGrid>
            <w:tr w:rsidR="00D21FF7" w:rsidRPr="00D21FF7">
              <w:trPr>
                <w:trHeight w:val="390"/>
                <w:tblCellSpacing w:w="22" w:type="dxa"/>
              </w:trPr>
              <w:tc>
                <w:tcPr>
                  <w:tcW w:w="0" w:type="auto"/>
                  <w:tcBorders>
                    <w:bottom w:val="single" w:sz="6" w:space="0" w:color="808080"/>
                  </w:tcBorders>
                  <w:shd w:val="clear" w:color="auto" w:fill="EAEAEA"/>
                  <w:vAlign w:val="center"/>
                  <w:hideMark/>
                </w:tcPr>
                <w:p w:rsidR="00D21FF7" w:rsidRPr="00D21FF7" w:rsidRDefault="00D21FF7" w:rsidP="00D21FF7">
                  <w:pPr>
                    <w:spacing w:after="0" w:line="240" w:lineRule="auto"/>
                    <w:rPr>
                      <w:rFonts w:ascii="Arial" w:eastAsia="Times New Roman" w:hAnsi="Arial" w:cs="Arial"/>
                      <w:b/>
                      <w:bCs/>
                      <w:caps/>
                      <w:color w:val="000066"/>
                      <w:spacing w:val="20"/>
                      <w:sz w:val="18"/>
                      <w:szCs w:val="18"/>
                    </w:rPr>
                  </w:pPr>
                  <w:r w:rsidRPr="00D21FF7">
                    <w:rPr>
                      <w:rFonts w:ascii="Arial" w:eastAsia="Times New Roman" w:hAnsi="Arial" w:cs="Arial"/>
                      <w:b/>
                      <w:bCs/>
                      <w:caps/>
                      <w:color w:val="000066"/>
                      <w:spacing w:val="20"/>
                      <w:sz w:val="20"/>
                      <w:szCs w:val="20"/>
                    </w:rPr>
                    <w:t>STUDENT TRANSPORTATION INFORMATION:</w:t>
                  </w:r>
                  <w:r w:rsidRPr="00D21FF7">
                    <w:rPr>
                      <w:rFonts w:ascii="Arial" w:eastAsia="Times New Roman" w:hAnsi="Arial" w:cs="Arial"/>
                      <w:b/>
                      <w:bCs/>
                      <w:caps/>
                      <w:color w:val="000066"/>
                      <w:spacing w:val="20"/>
                      <w:sz w:val="18"/>
                      <w:szCs w:val="18"/>
                    </w:rPr>
                    <w:t xml:space="preserve">       </w:t>
                  </w:r>
                </w:p>
              </w:tc>
            </w:tr>
            <w:tr w:rsidR="00D21FF7" w:rsidRPr="00D21FF7">
              <w:trPr>
                <w:tblCellSpacing w:w="22" w:type="dxa"/>
              </w:trPr>
              <w:tc>
                <w:tcPr>
                  <w:tcW w:w="0" w:type="auto"/>
                  <w:vAlign w:val="center"/>
                  <w:hideMark/>
                </w:tcPr>
                <w:p w:rsidR="00D21FF7" w:rsidRPr="00D21FF7" w:rsidRDefault="00D21FF7" w:rsidP="00D21FF7">
                  <w:pPr>
                    <w:spacing w:after="0" w:line="240" w:lineRule="auto"/>
                    <w:rPr>
                      <w:rFonts w:ascii="Arial" w:eastAsia="Times New Roman" w:hAnsi="Arial" w:cs="Arial"/>
                      <w:b/>
                      <w:bCs/>
                      <w:caps/>
                      <w:color w:val="000066"/>
                      <w:spacing w:val="20"/>
                      <w:sz w:val="18"/>
                      <w:szCs w:val="18"/>
                    </w:rPr>
                  </w:pPr>
                </w:p>
              </w:tc>
            </w:tr>
            <w:tr w:rsidR="00D21FF7" w:rsidRPr="00D21FF7">
              <w:trPr>
                <w:tblCellSpacing w:w="22"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6513"/>
                    <w:gridCol w:w="5318"/>
                    <w:gridCol w:w="81"/>
                  </w:tblGrid>
                  <w:tr w:rsidR="00D21FF7" w:rsidRPr="00D21FF7">
                    <w:trPr>
                      <w:gridAfter w:val="1"/>
                      <w:wAfter w:w="123" w:type="dxa"/>
                      <w:tblCellSpacing w:w="15" w:type="dxa"/>
                      <w:jc w:val="center"/>
                    </w:trPr>
                    <w:tc>
                      <w:tcPr>
                        <w:tcW w:w="2750" w:type="pct"/>
                        <w:vAlign w:val="center"/>
                        <w:hideMark/>
                      </w:tcPr>
                      <w:p w:rsidR="00D21FF7" w:rsidRPr="00D21FF7" w:rsidRDefault="00D21FF7" w:rsidP="00D21FF7">
                        <w:pPr>
                          <w:spacing w:after="0" w:line="240" w:lineRule="auto"/>
                          <w:rPr>
                            <w:rFonts w:ascii="Arial" w:eastAsia="Times New Roman" w:hAnsi="Arial" w:cs="Arial"/>
                            <w:color w:val="000000"/>
                            <w:sz w:val="14"/>
                            <w:szCs w:val="14"/>
                          </w:rPr>
                        </w:pPr>
                        <w:r w:rsidRPr="00D21FF7">
                          <w:rPr>
                            <w:rFonts w:ascii="Arial" w:eastAsia="Times New Roman" w:hAnsi="Arial" w:cs="Arial"/>
                            <w:b/>
                            <w:bCs/>
                            <w:color w:val="000000"/>
                            <w:sz w:val="14"/>
                            <w:szCs w:val="14"/>
                          </w:rPr>
                          <w:t>ENTER STUDENT ID/OSIS:</w:t>
                        </w:r>
                        <w:r w:rsidRPr="00D21FF7">
                          <w:rPr>
                            <w:rFonts w:ascii="Arial" w:eastAsia="Times New Roman" w:hAnsi="Arial" w:cs="Arial"/>
                            <w:color w:val="000000"/>
                            <w:sz w:val="14"/>
                            <w:szCs w:val="14"/>
                          </w:rPr>
                          <w:br/>
                        </w:r>
                        <w:r w:rsidRPr="00D21FF7">
                          <w:rPr>
                            <w:rFonts w:ascii="Arial" w:eastAsia="Times New Roman" w:hAnsi="Arial" w:cs="Arial"/>
                            <w:color w:val="FF0000"/>
                            <w:sz w:val="15"/>
                            <w:szCs w:val="15"/>
                          </w:rPr>
                          <w:t>[You can find this number on your child’s report card]</w:t>
                        </w:r>
                      </w:p>
                    </w:tc>
                    <w:tc>
                      <w:tcPr>
                        <w:tcW w:w="2250" w:type="pct"/>
                        <w:vAlign w:val="center"/>
                        <w:hideMark/>
                      </w:tcPr>
                      <w:p w:rsidR="00D21FF7" w:rsidRPr="00D21FF7" w:rsidRDefault="00D21FF7" w:rsidP="00D21FF7">
                        <w:pPr>
                          <w:spacing w:after="0" w:line="240" w:lineRule="auto"/>
                          <w:jc w:val="center"/>
                          <w:rPr>
                            <w:rFonts w:ascii="Arial" w:eastAsia="Times New Roman" w:hAnsi="Arial" w:cs="Arial"/>
                            <w:color w:val="000000"/>
                            <w:sz w:val="14"/>
                            <w:szCs w:val="14"/>
                          </w:rPr>
                        </w:pPr>
                        <w:r w:rsidRPr="00D21FF7">
                          <w:rPr>
                            <w:rFonts w:ascii="Arial" w:eastAsia="Times New Roman" w:hAnsi="Arial" w:cs="Arial"/>
                            <w:color w:val="000000"/>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4pt;height:18pt" o:ole="">
                              <v:imagedata r:id="rId19" o:title=""/>
                            </v:shape>
                            <w:control r:id="rId20" w:name="DefaultOcxName" w:shapeid="_x0000_i1044"/>
                          </w:object>
                        </w:r>
                        <w:r w:rsidRPr="00D21FF7">
                          <w:rPr>
                            <w:rFonts w:ascii="Arial" w:eastAsia="Times New Roman" w:hAnsi="Arial" w:cs="Arial"/>
                            <w:color w:val="000000"/>
                            <w:sz w:val="14"/>
                            <w:szCs w:val="14"/>
                          </w:rPr>
                          <w:t xml:space="preserve">   </w:t>
                        </w:r>
                        <w:r w:rsidRPr="00D21FF7">
                          <w:rPr>
                            <w:rFonts w:ascii="Arial" w:eastAsia="Times New Roman" w:hAnsi="Arial" w:cs="Arial"/>
                            <w:noProof/>
                            <w:color w:val="FF0000"/>
                            <w:sz w:val="14"/>
                            <w:szCs w:val="14"/>
                          </w:rPr>
                          <w:drawing>
                            <wp:inline distT="0" distB="0" distL="0" distR="0" wp14:anchorId="143336A1" wp14:editId="2D324066">
                              <wp:extent cx="152400" cy="152400"/>
                              <wp:effectExtent l="0" t="0" r="0" b="0"/>
                              <wp:docPr id="8" name="Picture 8" descr="https://www.opt-osfns.org/opt/Resources/SchoolRouteStSearch/Images/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pt-osfns.org/opt/Resources/SchoolRouteStSearch/Images/erro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21FF7">
                          <w:rPr>
                            <w:rFonts w:ascii="Arial" w:eastAsia="Times New Roman" w:hAnsi="Arial" w:cs="Arial"/>
                            <w:b/>
                            <w:bCs/>
                            <w:color w:val="FF0000"/>
                            <w:sz w:val="14"/>
                            <w:szCs w:val="14"/>
                          </w:rPr>
                          <w:t>Invalid StudentId!</w:t>
                        </w:r>
                        <w:r w:rsidRPr="00D21FF7">
                          <w:rPr>
                            <w:rFonts w:ascii="Arial" w:eastAsia="Times New Roman" w:hAnsi="Arial" w:cs="Arial"/>
                            <w:color w:val="000000"/>
                            <w:sz w:val="14"/>
                            <w:szCs w:val="14"/>
                          </w:rPr>
                          <w:t xml:space="preserve"> </w:t>
                        </w:r>
                        <w:r w:rsidRPr="00D21FF7">
                          <w:rPr>
                            <w:rFonts w:ascii="Arial" w:eastAsia="Times New Roman" w:hAnsi="Arial" w:cs="Arial"/>
                            <w:color w:val="000000"/>
                            <w:sz w:val="14"/>
                            <w:szCs w:val="14"/>
                          </w:rPr>
                          <w:object w:dxaOrig="225" w:dyaOrig="225">
                            <v:shape id="_x0000_i1047" type="#_x0000_t75" style="width:1in;height:18pt" o:ole="">
                              <v:imagedata r:id="rId22" o:title=""/>
                            </v:shape>
                            <w:control r:id="rId23" w:name="DefaultOcxName1" w:shapeid="_x0000_i1047"/>
                          </w:object>
                        </w:r>
                      </w:p>
                    </w:tc>
                  </w:tr>
                  <w:tr w:rsidR="00D21FF7" w:rsidRPr="00D21FF7">
                    <w:trPr>
                      <w:gridAfter w:val="1"/>
                      <w:wAfter w:w="123" w:type="dxa"/>
                      <w:tblCellSpacing w:w="15" w:type="dxa"/>
                      <w:jc w:val="center"/>
                    </w:trPr>
                    <w:tc>
                      <w:tcPr>
                        <w:tcW w:w="0" w:type="auto"/>
                        <w:gridSpan w:val="2"/>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6453"/>
                          <w:gridCol w:w="5288"/>
                        </w:tblGrid>
                        <w:tr w:rsidR="00D21FF7" w:rsidRPr="00D21FF7">
                          <w:trPr>
                            <w:tblCellSpacing w:w="15" w:type="dxa"/>
                            <w:jc w:val="center"/>
                          </w:trPr>
                          <w:tc>
                            <w:tcPr>
                              <w:tcW w:w="2750" w:type="pct"/>
                              <w:vAlign w:val="center"/>
                              <w:hideMark/>
                            </w:tcPr>
                            <w:p w:rsidR="00D21FF7" w:rsidRPr="00D21FF7" w:rsidRDefault="00D21FF7" w:rsidP="00D21FF7">
                              <w:pPr>
                                <w:spacing w:after="0" w:line="240" w:lineRule="auto"/>
                                <w:jc w:val="center"/>
                                <w:rPr>
                                  <w:rFonts w:ascii="Arial" w:eastAsia="Times New Roman" w:hAnsi="Arial" w:cs="Arial"/>
                                  <w:color w:val="000000"/>
                                  <w:sz w:val="14"/>
                                  <w:szCs w:val="14"/>
                                </w:rPr>
                              </w:pPr>
                              <w:r w:rsidRPr="00D21FF7">
                                <w:rPr>
                                  <w:rFonts w:ascii="Arial" w:eastAsia="Times New Roman" w:hAnsi="Arial" w:cs="Arial"/>
                                  <w:color w:val="000000"/>
                                  <w:sz w:val="14"/>
                                  <w:szCs w:val="14"/>
                                </w:rPr>
                                <w:t>Enter Student's Date of Birth (mm/dd/yyyy):</w:t>
                              </w:r>
                              <w:r w:rsidRPr="00D21FF7">
                                <w:rPr>
                                  <w:rFonts w:ascii="Arial" w:eastAsia="Times New Roman" w:hAnsi="Arial" w:cs="Arial"/>
                                  <w:color w:val="000000"/>
                                  <w:sz w:val="14"/>
                                  <w:szCs w:val="14"/>
                                </w:rPr>
                                <w:br/>
                                <w:t>For example: 05/26/2001</w:t>
                              </w:r>
                            </w:p>
                          </w:tc>
                          <w:tc>
                            <w:tcPr>
                              <w:tcW w:w="2250" w:type="pct"/>
                              <w:vAlign w:val="center"/>
                              <w:hideMark/>
                            </w:tcPr>
                            <w:p w:rsidR="00D21FF7" w:rsidRPr="00D21FF7" w:rsidRDefault="00D21FF7" w:rsidP="00D21FF7">
                              <w:pPr>
                                <w:spacing w:after="0" w:line="240" w:lineRule="auto"/>
                                <w:jc w:val="center"/>
                                <w:rPr>
                                  <w:rFonts w:ascii="Arial" w:eastAsia="Times New Roman" w:hAnsi="Arial" w:cs="Arial"/>
                                  <w:color w:val="000000"/>
                                  <w:sz w:val="14"/>
                                  <w:szCs w:val="14"/>
                                </w:rPr>
                              </w:pPr>
                              <w:r w:rsidRPr="00D21FF7">
                                <w:rPr>
                                  <w:rFonts w:ascii="Arial" w:eastAsia="Times New Roman" w:hAnsi="Arial" w:cs="Arial"/>
                                  <w:color w:val="000000"/>
                                  <w:sz w:val="14"/>
                                  <w:szCs w:val="14"/>
                                </w:rPr>
                                <w:object w:dxaOrig="225" w:dyaOrig="225">
                                  <v:shape id="_x0000_i1050" type="#_x0000_t75" style="width:1in;height:18pt" o:ole="">
                                    <v:imagedata r:id="rId22" o:title=""/>
                                  </v:shape>
                                  <w:control r:id="rId24" w:name="DefaultOcxName2" w:shapeid="_x0000_i1050"/>
                                </w:object>
                              </w:r>
                              <w:r w:rsidRPr="00D21FF7">
                                <w:rPr>
                                  <w:rFonts w:ascii="Arial" w:eastAsia="Times New Roman" w:hAnsi="Arial" w:cs="Arial"/>
                                  <w:color w:val="000000"/>
                                  <w:sz w:val="14"/>
                                  <w:szCs w:val="14"/>
                                </w:rPr>
                                <w:object w:dxaOrig="225" w:dyaOrig="225">
                                  <v:shape id="_x0000_i1053" type="#_x0000_t75" style="width:1in;height:18pt" o:ole="">
                                    <v:imagedata r:id="rId25" o:title=""/>
                                  </v:shape>
                                  <w:control r:id="rId26" w:name="DefaultOcxName3" w:shapeid="_x0000_i1053"/>
                                </w:object>
                              </w:r>
                              <w:r w:rsidRPr="00D21FF7">
                                <w:rPr>
                                  <w:rFonts w:ascii="Arial" w:eastAsia="Times New Roman" w:hAnsi="Arial" w:cs="Arial"/>
                                  <w:color w:val="000000"/>
                                  <w:sz w:val="14"/>
                                  <w:szCs w:val="14"/>
                                </w:rPr>
                                <w:object w:dxaOrig="225" w:dyaOrig="225">
                                  <v:shape id="_x0000_i1057" type="#_x0000_t75" style="width:84pt;height:18pt" o:ole="">
                                    <v:imagedata r:id="rId27" o:title=""/>
                                  </v:shape>
                                  <w:control r:id="rId28" w:name="DefaultOcxName4" w:shapeid="_x0000_i1057"/>
                                </w:object>
                              </w:r>
                              <w:r w:rsidRPr="00D21FF7">
                                <w:rPr>
                                  <w:rFonts w:ascii="Arial" w:eastAsia="Times New Roman" w:hAnsi="Arial" w:cs="Arial"/>
                                  <w:color w:val="000000"/>
                                  <w:sz w:val="14"/>
                                  <w:szCs w:val="14"/>
                                </w:rPr>
                                <w:t xml:space="preserve">  </w:t>
                              </w:r>
                              <w:r w:rsidRPr="00D21FF7">
                                <w:rPr>
                                  <w:rFonts w:ascii="Arial" w:eastAsia="Times New Roman" w:hAnsi="Arial" w:cs="Arial"/>
                                  <w:vanish/>
                                  <w:color w:val="FF0000"/>
                                  <w:sz w:val="14"/>
                                  <w:szCs w:val="14"/>
                                </w:rPr>
                                <w:t>Invalid Date!</w:t>
                              </w:r>
                              <w:r w:rsidRPr="00D21FF7">
                                <w:rPr>
                                  <w:rFonts w:ascii="Arial" w:eastAsia="Times New Roman" w:hAnsi="Arial" w:cs="Arial"/>
                                  <w:color w:val="000000"/>
                                  <w:sz w:val="14"/>
                                  <w:szCs w:val="14"/>
                                </w:rPr>
                                <w:t xml:space="preserve">   </w:t>
                              </w:r>
                              <w:r w:rsidRPr="00D21FF7">
                                <w:rPr>
                                  <w:rFonts w:ascii="Arial" w:eastAsia="Times New Roman" w:hAnsi="Arial" w:cs="Arial"/>
                                  <w:color w:val="000000"/>
                                  <w:sz w:val="14"/>
                                  <w:szCs w:val="14"/>
                                </w:rPr>
                                <w:object w:dxaOrig="225" w:dyaOrig="225">
                                  <v:shape id="_x0000_i1060" type="#_x0000_t75" style="width:21.6pt;height:20.4pt" o:ole="">
                                    <v:imagedata r:id="rId29" o:title=""/>
                                  </v:shape>
                                  <w:control r:id="rId30" w:name="DefaultOcxName5" w:shapeid="_x0000_i1060"/>
                                </w:object>
                              </w:r>
                              <w:r w:rsidRPr="00D21FF7">
                                <w:rPr>
                                  <w:rFonts w:ascii="Arial" w:eastAsia="Times New Roman" w:hAnsi="Arial" w:cs="Arial"/>
                                  <w:color w:val="000000"/>
                                  <w:sz w:val="14"/>
                                  <w:szCs w:val="14"/>
                                </w:rPr>
                                <w:t xml:space="preserve">   </w:t>
                              </w:r>
                              <w:r w:rsidRPr="00D21FF7">
                                <w:rPr>
                                  <w:rFonts w:ascii="Arial" w:eastAsia="Times New Roman" w:hAnsi="Arial" w:cs="Arial"/>
                                  <w:color w:val="000000"/>
                                  <w:sz w:val="14"/>
                                  <w:szCs w:val="14"/>
                                </w:rPr>
                                <w:object w:dxaOrig="225" w:dyaOrig="225">
                                  <v:shape id="_x0000_i1063" type="#_x0000_t75" style="width:1in;height:18pt" o:ole="">
                                    <v:imagedata r:id="rId22" o:title=""/>
                                  </v:shape>
                                  <w:control r:id="rId31" w:name="DefaultOcxName6" w:shapeid="_x0000_i1063"/>
                                </w:object>
                              </w:r>
                            </w:p>
                          </w:tc>
                        </w:tr>
                      </w:tbl>
                      <w:p w:rsidR="00D21FF7" w:rsidRPr="00D21FF7" w:rsidRDefault="00D21FF7" w:rsidP="00D21FF7">
                        <w:pPr>
                          <w:spacing w:after="0" w:line="240" w:lineRule="auto"/>
                          <w:jc w:val="center"/>
                          <w:rPr>
                            <w:rFonts w:ascii="Arial" w:eastAsia="Times New Roman" w:hAnsi="Arial" w:cs="Arial"/>
                            <w:color w:val="000000"/>
                            <w:sz w:val="14"/>
                            <w:szCs w:val="14"/>
                          </w:rPr>
                        </w:pPr>
                      </w:p>
                    </w:tc>
                  </w:tr>
                  <w:tr w:rsidR="00D21FF7" w:rsidRPr="00D21FF7">
                    <w:trPr>
                      <w:tblCellSpacing w:w="15" w:type="dxa"/>
                      <w:jc w:val="center"/>
                    </w:trPr>
                    <w:tc>
                      <w:tcPr>
                        <w:tcW w:w="2750" w:type="pct"/>
                        <w:vAlign w:val="center"/>
                        <w:hideMark/>
                      </w:tcPr>
                      <w:p w:rsidR="00D21FF7" w:rsidRPr="00D21FF7" w:rsidRDefault="00D21FF7" w:rsidP="00D21FF7">
                        <w:pPr>
                          <w:spacing w:after="0" w:line="240" w:lineRule="auto"/>
                          <w:jc w:val="center"/>
                          <w:rPr>
                            <w:rFonts w:ascii="Arial" w:eastAsia="Times New Roman" w:hAnsi="Arial" w:cs="Arial"/>
                            <w:color w:val="000000"/>
                            <w:sz w:val="14"/>
                            <w:szCs w:val="14"/>
                          </w:rPr>
                        </w:pPr>
                        <w:r w:rsidRPr="00D21FF7">
                          <w:rPr>
                            <w:rFonts w:ascii="Arial" w:eastAsia="Times New Roman" w:hAnsi="Arial" w:cs="Arial"/>
                            <w:b/>
                            <w:bCs/>
                            <w:color w:val="000000"/>
                            <w:sz w:val="14"/>
                            <w:szCs w:val="14"/>
                          </w:rPr>
                          <w:t>SELECT EDUCATION TYPE:</w:t>
                        </w:r>
                      </w:p>
                    </w:tc>
                    <w:tc>
                      <w:tcPr>
                        <w:tcW w:w="2250" w:type="pct"/>
                        <w:gridSpan w:val="2"/>
                        <w:vAlign w:val="center"/>
                        <w:hideMark/>
                      </w:tcPr>
                      <w:p w:rsidR="00D21FF7" w:rsidRPr="00D21FF7" w:rsidRDefault="00D21FF7" w:rsidP="00D21FF7">
                        <w:pPr>
                          <w:spacing w:after="0" w:line="240" w:lineRule="auto"/>
                          <w:jc w:val="center"/>
                          <w:rPr>
                            <w:rFonts w:ascii="Arial" w:eastAsia="Times New Roman" w:hAnsi="Arial" w:cs="Arial"/>
                            <w:color w:val="000000"/>
                            <w:sz w:val="14"/>
                            <w:szCs w:val="14"/>
                          </w:rPr>
                        </w:pPr>
                        <w:r w:rsidRPr="00D21FF7">
                          <w:rPr>
                            <w:rFonts w:ascii="Arial" w:eastAsia="Times New Roman" w:hAnsi="Arial" w:cs="Arial"/>
                            <w:color w:val="000000"/>
                            <w:sz w:val="14"/>
                            <w:szCs w:val="14"/>
                          </w:rPr>
                          <w:object w:dxaOrig="225" w:dyaOrig="225">
                            <v:shape id="_x0000_i1066" type="#_x0000_t75" style="width:139.2pt;height:18pt" o:ole="">
                              <v:imagedata r:id="rId32" o:title=""/>
                            </v:shape>
                            <w:control r:id="rId33" w:name="DefaultOcxName7" w:shapeid="_x0000_i1066"/>
                          </w:object>
                        </w:r>
                      </w:p>
                    </w:tc>
                  </w:tr>
                  <w:tr w:rsidR="00D21FF7" w:rsidRPr="00D21FF7">
                    <w:trPr>
                      <w:trHeight w:val="255"/>
                      <w:tblCellSpacing w:w="15" w:type="dxa"/>
                      <w:jc w:val="center"/>
                    </w:trPr>
                    <w:tc>
                      <w:tcPr>
                        <w:tcW w:w="2750" w:type="pct"/>
                        <w:vAlign w:val="center"/>
                        <w:hideMark/>
                      </w:tcPr>
                      <w:p w:rsidR="00D21FF7" w:rsidRPr="00D21FF7" w:rsidRDefault="00D21FF7" w:rsidP="00D21FF7">
                        <w:pPr>
                          <w:spacing w:after="0" w:line="240" w:lineRule="auto"/>
                          <w:jc w:val="center"/>
                          <w:rPr>
                            <w:rFonts w:ascii="Arial" w:eastAsia="Times New Roman" w:hAnsi="Arial" w:cs="Arial"/>
                            <w:color w:val="000000"/>
                            <w:sz w:val="14"/>
                            <w:szCs w:val="14"/>
                          </w:rPr>
                        </w:pPr>
                      </w:p>
                    </w:tc>
                    <w:tc>
                      <w:tcPr>
                        <w:tcW w:w="2250" w:type="pct"/>
                        <w:gridSpan w:val="2"/>
                        <w:vAlign w:val="center"/>
                        <w:hideMark/>
                      </w:tcPr>
                      <w:p w:rsidR="00D21FF7" w:rsidRPr="00D21FF7" w:rsidRDefault="00D21FF7" w:rsidP="00D21FF7">
                        <w:pPr>
                          <w:spacing w:after="0" w:line="240" w:lineRule="auto"/>
                          <w:jc w:val="center"/>
                          <w:rPr>
                            <w:rFonts w:ascii="Times New Roman" w:eastAsia="Times New Roman" w:hAnsi="Times New Roman" w:cs="Times New Roman"/>
                            <w:sz w:val="20"/>
                            <w:szCs w:val="20"/>
                          </w:rPr>
                        </w:pPr>
                      </w:p>
                    </w:tc>
                  </w:tr>
                  <w:tr w:rsidR="00D21FF7" w:rsidRPr="00D21FF7">
                    <w:trPr>
                      <w:tblCellSpacing w:w="15" w:type="dxa"/>
                      <w:jc w:val="center"/>
                    </w:trPr>
                    <w:tc>
                      <w:tcPr>
                        <w:tcW w:w="0" w:type="auto"/>
                        <w:gridSpan w:val="2"/>
                        <w:vAlign w:val="center"/>
                        <w:hideMark/>
                      </w:tcPr>
                      <w:p w:rsidR="00D21FF7" w:rsidRPr="00D21FF7" w:rsidRDefault="00D21FF7" w:rsidP="00D21FF7">
                        <w:pPr>
                          <w:spacing w:after="0" w:line="240" w:lineRule="auto"/>
                          <w:jc w:val="center"/>
                          <w:rPr>
                            <w:rFonts w:ascii="Times New Roman" w:eastAsia="Times New Roman" w:hAnsi="Times New Roman" w:cs="Times New Roman"/>
                            <w:sz w:val="20"/>
                            <w:szCs w:val="20"/>
                          </w:rPr>
                        </w:pPr>
                      </w:p>
                    </w:tc>
                    <w:tc>
                      <w:tcPr>
                        <w:tcW w:w="0" w:type="auto"/>
                        <w:vAlign w:val="center"/>
                        <w:hideMark/>
                      </w:tcPr>
                      <w:p w:rsidR="00D21FF7" w:rsidRPr="00D21FF7" w:rsidRDefault="00D21FF7" w:rsidP="00D21FF7">
                        <w:pPr>
                          <w:spacing w:after="0" w:line="240" w:lineRule="auto"/>
                          <w:jc w:val="center"/>
                          <w:rPr>
                            <w:rFonts w:ascii="Times New Roman" w:eastAsia="Times New Roman" w:hAnsi="Times New Roman" w:cs="Times New Roman"/>
                            <w:sz w:val="20"/>
                            <w:szCs w:val="20"/>
                          </w:rPr>
                        </w:pPr>
                      </w:p>
                    </w:tc>
                  </w:tr>
                </w:tbl>
                <w:p w:rsidR="00D21FF7" w:rsidRPr="00D21FF7" w:rsidRDefault="00D21FF7" w:rsidP="00D21FF7">
                  <w:pPr>
                    <w:spacing w:after="0" w:line="240" w:lineRule="auto"/>
                    <w:jc w:val="center"/>
                    <w:rPr>
                      <w:rFonts w:ascii="Verdana" w:eastAsia="Times New Roman" w:hAnsi="Verdana" w:cs="Arial"/>
                      <w:color w:val="000000"/>
                      <w:sz w:val="16"/>
                      <w:szCs w:val="16"/>
                    </w:rPr>
                  </w:pPr>
                </w:p>
              </w:tc>
            </w:tr>
          </w:tbl>
          <w:p w:rsidR="00D21FF7" w:rsidRPr="00D21FF7" w:rsidRDefault="00D21FF7" w:rsidP="00D21FF7">
            <w:pPr>
              <w:spacing w:after="0" w:line="240" w:lineRule="auto"/>
              <w:rPr>
                <w:rFonts w:ascii="Arial" w:eastAsia="Times New Roman" w:hAnsi="Arial" w:cs="Arial"/>
                <w:color w:val="000000"/>
                <w:sz w:val="14"/>
                <w:szCs w:val="14"/>
              </w:rPr>
            </w:pPr>
          </w:p>
        </w:tc>
      </w:tr>
    </w:tbl>
    <w:p w:rsidR="00D21FF7" w:rsidRPr="00D21FF7" w:rsidRDefault="00721DCD">
      <w:pPr>
        <w:rPr>
          <w:rFonts w:ascii="Arial" w:hAnsi="Arial" w:cs="Arial"/>
          <w:sz w:val="24"/>
          <w:szCs w:val="24"/>
        </w:rPr>
      </w:pPr>
      <w:r>
        <w:rPr>
          <w:rFonts w:ascii="Arial" w:hAnsi="Arial" w:cs="Arial"/>
          <w:sz w:val="24"/>
          <w:szCs w:val="24"/>
        </w:rPr>
        <w:t>Enter your child’s information and click submit</w:t>
      </w:r>
      <w:r w:rsidR="00B3773F">
        <w:rPr>
          <w:rFonts w:ascii="Arial" w:hAnsi="Arial" w:cs="Arial"/>
          <w:sz w:val="24"/>
          <w:szCs w:val="24"/>
        </w:rPr>
        <w:t xml:space="preserve">.  If you do not have access to the internet, you can use OPT’s automated telephone system at (718)392-8855.  Please make sure have your child’s ID number ready when you call. </w:t>
      </w:r>
    </w:p>
    <w:sectPr w:rsidR="00D21FF7" w:rsidRPr="00D21FF7" w:rsidSect="00A6457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DCD" w:rsidRDefault="00721DCD" w:rsidP="00A6457E">
      <w:pPr>
        <w:spacing w:after="0" w:line="240" w:lineRule="auto"/>
      </w:pPr>
      <w:r>
        <w:separator/>
      </w:r>
    </w:p>
  </w:endnote>
  <w:endnote w:type="continuationSeparator" w:id="0">
    <w:p w:rsidR="00721DCD" w:rsidRDefault="00721DCD" w:rsidP="00A6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DCD" w:rsidRDefault="00721DCD" w:rsidP="00A6457E">
      <w:pPr>
        <w:spacing w:after="0" w:line="240" w:lineRule="auto"/>
      </w:pPr>
      <w:r>
        <w:separator/>
      </w:r>
    </w:p>
  </w:footnote>
  <w:footnote w:type="continuationSeparator" w:id="0">
    <w:p w:rsidR="00721DCD" w:rsidRDefault="00721DCD" w:rsidP="00A64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80266"/>
    <w:multiLevelType w:val="multilevel"/>
    <w:tmpl w:val="44A6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957EA"/>
    <w:multiLevelType w:val="multilevel"/>
    <w:tmpl w:val="F724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7E"/>
    <w:rsid w:val="00474A7E"/>
    <w:rsid w:val="00501046"/>
    <w:rsid w:val="005445A0"/>
    <w:rsid w:val="005B4244"/>
    <w:rsid w:val="006E4262"/>
    <w:rsid w:val="00721DCD"/>
    <w:rsid w:val="00823B4C"/>
    <w:rsid w:val="008A68FC"/>
    <w:rsid w:val="00A4516C"/>
    <w:rsid w:val="00A6457E"/>
    <w:rsid w:val="00B3773F"/>
    <w:rsid w:val="00BD08C9"/>
    <w:rsid w:val="00C45566"/>
    <w:rsid w:val="00C85149"/>
    <w:rsid w:val="00D2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CB58370C-14B8-4BA1-AC44-88B32841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C9"/>
  </w:style>
  <w:style w:type="paragraph" w:styleId="Heading1">
    <w:name w:val="heading 1"/>
    <w:basedOn w:val="Normal"/>
    <w:link w:val="Heading1Char"/>
    <w:uiPriority w:val="9"/>
    <w:qFormat/>
    <w:rsid w:val="00A6457E"/>
    <w:pPr>
      <w:spacing w:before="100" w:beforeAutospacing="1" w:after="100" w:afterAutospacing="1" w:line="240" w:lineRule="auto"/>
      <w:outlineLvl w:val="0"/>
    </w:pPr>
    <w:rPr>
      <w:rFonts w:ascii="Arial" w:eastAsia="Times New Roman" w:hAnsi="Arial" w:cs="Arial"/>
      <w:b/>
      <w:bCs/>
      <w:color w:val="3A6894"/>
      <w:kern w:val="36"/>
      <w:sz w:val="27"/>
      <w:szCs w:val="27"/>
    </w:rPr>
  </w:style>
  <w:style w:type="paragraph" w:styleId="Heading3">
    <w:name w:val="heading 3"/>
    <w:basedOn w:val="Normal"/>
    <w:next w:val="Normal"/>
    <w:link w:val="Heading3Char"/>
    <w:uiPriority w:val="9"/>
    <w:semiHidden/>
    <w:unhideWhenUsed/>
    <w:qFormat/>
    <w:rsid w:val="00D21F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D21FF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57E"/>
    <w:rPr>
      <w:rFonts w:ascii="Arial" w:eastAsia="Times New Roman" w:hAnsi="Arial" w:cs="Arial"/>
      <w:b/>
      <w:bCs/>
      <w:color w:val="3A6894"/>
      <w:kern w:val="36"/>
      <w:sz w:val="27"/>
      <w:szCs w:val="27"/>
    </w:rPr>
  </w:style>
  <w:style w:type="character" w:styleId="Hyperlink">
    <w:name w:val="Hyperlink"/>
    <w:basedOn w:val="DefaultParagraphFont"/>
    <w:uiPriority w:val="99"/>
    <w:unhideWhenUsed/>
    <w:rsid w:val="00A6457E"/>
    <w:rPr>
      <w:color w:val="357ABF"/>
      <w:u w:val="single"/>
    </w:rPr>
  </w:style>
  <w:style w:type="paragraph" w:styleId="NormalWeb">
    <w:name w:val="Normal (Web)"/>
    <w:basedOn w:val="Normal"/>
    <w:uiPriority w:val="99"/>
    <w:unhideWhenUsed/>
    <w:rsid w:val="00A6457E"/>
    <w:pPr>
      <w:spacing w:before="75" w:after="225" w:line="300" w:lineRule="atLeast"/>
    </w:pPr>
    <w:rPr>
      <w:rFonts w:ascii="Arial" w:eastAsia="Times New Roman" w:hAnsi="Arial" w:cs="Arial"/>
      <w:sz w:val="18"/>
      <w:szCs w:val="18"/>
    </w:rPr>
  </w:style>
  <w:style w:type="character" w:styleId="Strong">
    <w:name w:val="Strong"/>
    <w:basedOn w:val="DefaultParagraphFont"/>
    <w:uiPriority w:val="22"/>
    <w:qFormat/>
    <w:rsid w:val="00A6457E"/>
    <w:rPr>
      <w:b/>
      <w:bCs/>
    </w:rPr>
  </w:style>
  <w:style w:type="paragraph" w:styleId="Header">
    <w:name w:val="header"/>
    <w:basedOn w:val="Normal"/>
    <w:link w:val="HeaderChar"/>
    <w:uiPriority w:val="99"/>
    <w:semiHidden/>
    <w:unhideWhenUsed/>
    <w:rsid w:val="00A645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457E"/>
  </w:style>
  <w:style w:type="paragraph" w:styleId="Footer">
    <w:name w:val="footer"/>
    <w:basedOn w:val="Normal"/>
    <w:link w:val="FooterChar"/>
    <w:uiPriority w:val="99"/>
    <w:semiHidden/>
    <w:unhideWhenUsed/>
    <w:rsid w:val="00A645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457E"/>
  </w:style>
  <w:style w:type="paragraph" w:styleId="BalloonText">
    <w:name w:val="Balloon Text"/>
    <w:basedOn w:val="Normal"/>
    <w:link w:val="BalloonTextChar"/>
    <w:uiPriority w:val="99"/>
    <w:semiHidden/>
    <w:unhideWhenUsed/>
    <w:rsid w:val="00A6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57E"/>
    <w:rPr>
      <w:rFonts w:ascii="Tahoma" w:hAnsi="Tahoma" w:cs="Tahoma"/>
      <w:sz w:val="16"/>
      <w:szCs w:val="16"/>
    </w:rPr>
  </w:style>
  <w:style w:type="paragraph" w:styleId="NoSpacing">
    <w:name w:val="No Spacing"/>
    <w:link w:val="NoSpacingChar"/>
    <w:uiPriority w:val="1"/>
    <w:qFormat/>
    <w:rsid w:val="00A6457E"/>
    <w:pPr>
      <w:spacing w:after="0" w:line="240" w:lineRule="auto"/>
    </w:pPr>
    <w:rPr>
      <w:rFonts w:eastAsiaTheme="minorEastAsia"/>
    </w:rPr>
  </w:style>
  <w:style w:type="character" w:customStyle="1" w:styleId="NoSpacingChar">
    <w:name w:val="No Spacing Char"/>
    <w:basedOn w:val="DefaultParagraphFont"/>
    <w:link w:val="NoSpacing"/>
    <w:uiPriority w:val="1"/>
    <w:rsid w:val="00A6457E"/>
    <w:rPr>
      <w:rFonts w:eastAsiaTheme="minorEastAsia"/>
    </w:rPr>
  </w:style>
  <w:style w:type="character" w:styleId="FollowedHyperlink">
    <w:name w:val="FollowedHyperlink"/>
    <w:basedOn w:val="DefaultParagraphFont"/>
    <w:uiPriority w:val="99"/>
    <w:semiHidden/>
    <w:unhideWhenUsed/>
    <w:rsid w:val="00D21FF7"/>
    <w:rPr>
      <w:color w:val="800080" w:themeColor="followedHyperlink"/>
      <w:u w:val="single"/>
    </w:rPr>
  </w:style>
  <w:style w:type="character" w:customStyle="1" w:styleId="Heading3Char">
    <w:name w:val="Heading 3 Char"/>
    <w:basedOn w:val="DefaultParagraphFont"/>
    <w:link w:val="Heading3"/>
    <w:uiPriority w:val="9"/>
    <w:semiHidden/>
    <w:rsid w:val="00D21FF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21FF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76327">
      <w:bodyDiv w:val="1"/>
      <w:marLeft w:val="0"/>
      <w:marRight w:val="0"/>
      <w:marTop w:val="0"/>
      <w:marBottom w:val="0"/>
      <w:divBdr>
        <w:top w:val="none" w:sz="0" w:space="0" w:color="auto"/>
        <w:left w:val="none" w:sz="0" w:space="0" w:color="auto"/>
        <w:bottom w:val="none" w:sz="0" w:space="0" w:color="auto"/>
        <w:right w:val="none" w:sz="0" w:space="0" w:color="auto"/>
      </w:divBdr>
      <w:divsChild>
        <w:div w:id="474763300">
          <w:marLeft w:val="0"/>
          <w:marRight w:val="0"/>
          <w:marTop w:val="120"/>
          <w:marBottom w:val="0"/>
          <w:divBdr>
            <w:top w:val="none" w:sz="0" w:space="0" w:color="auto"/>
            <w:left w:val="none" w:sz="0" w:space="0" w:color="auto"/>
            <w:bottom w:val="none" w:sz="0" w:space="0" w:color="auto"/>
            <w:right w:val="none" w:sz="0" w:space="0" w:color="auto"/>
          </w:divBdr>
          <w:divsChild>
            <w:div w:id="979920884">
              <w:marLeft w:val="300"/>
              <w:marRight w:val="0"/>
              <w:marTop w:val="0"/>
              <w:marBottom w:val="0"/>
              <w:divBdr>
                <w:top w:val="none" w:sz="0" w:space="0" w:color="auto"/>
                <w:left w:val="none" w:sz="0" w:space="0" w:color="auto"/>
                <w:bottom w:val="none" w:sz="0" w:space="0" w:color="auto"/>
                <w:right w:val="none" w:sz="0" w:space="0" w:color="auto"/>
              </w:divBdr>
              <w:divsChild>
                <w:div w:id="1815029040">
                  <w:marLeft w:val="150"/>
                  <w:marRight w:val="150"/>
                  <w:marTop w:val="150"/>
                  <w:marBottom w:val="150"/>
                  <w:divBdr>
                    <w:top w:val="none" w:sz="0" w:space="0" w:color="auto"/>
                    <w:left w:val="none" w:sz="0" w:space="0" w:color="auto"/>
                    <w:bottom w:val="none" w:sz="0" w:space="0" w:color="auto"/>
                    <w:right w:val="none" w:sz="0" w:space="0" w:color="auto"/>
                  </w:divBdr>
                </w:div>
                <w:div w:id="120658086">
                  <w:marLeft w:val="0"/>
                  <w:marRight w:val="0"/>
                  <w:marTop w:val="0"/>
                  <w:marBottom w:val="0"/>
                  <w:divBdr>
                    <w:top w:val="none" w:sz="0" w:space="0" w:color="auto"/>
                    <w:left w:val="none" w:sz="0" w:space="0" w:color="auto"/>
                    <w:bottom w:val="none" w:sz="0" w:space="0" w:color="auto"/>
                    <w:right w:val="none" w:sz="0" w:space="0" w:color="auto"/>
                  </w:divBdr>
                  <w:divsChild>
                    <w:div w:id="142966303">
                      <w:marLeft w:val="0"/>
                      <w:marRight w:val="0"/>
                      <w:marTop w:val="0"/>
                      <w:marBottom w:val="0"/>
                      <w:divBdr>
                        <w:top w:val="none" w:sz="0" w:space="0" w:color="auto"/>
                        <w:left w:val="none" w:sz="0" w:space="0" w:color="auto"/>
                        <w:bottom w:val="none" w:sz="0" w:space="0" w:color="auto"/>
                        <w:right w:val="none" w:sz="0" w:space="0" w:color="auto"/>
                      </w:divBdr>
                      <w:divsChild>
                        <w:div w:id="8482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07159">
      <w:bodyDiv w:val="1"/>
      <w:marLeft w:val="0"/>
      <w:marRight w:val="0"/>
      <w:marTop w:val="0"/>
      <w:marBottom w:val="0"/>
      <w:divBdr>
        <w:top w:val="none" w:sz="0" w:space="0" w:color="auto"/>
        <w:left w:val="none" w:sz="0" w:space="0" w:color="auto"/>
        <w:bottom w:val="none" w:sz="0" w:space="0" w:color="auto"/>
        <w:right w:val="none" w:sz="0" w:space="0" w:color="auto"/>
      </w:divBdr>
      <w:divsChild>
        <w:div w:id="238366738">
          <w:marLeft w:val="0"/>
          <w:marRight w:val="0"/>
          <w:marTop w:val="120"/>
          <w:marBottom w:val="0"/>
          <w:divBdr>
            <w:top w:val="none" w:sz="0" w:space="0" w:color="auto"/>
            <w:left w:val="none" w:sz="0" w:space="0" w:color="auto"/>
            <w:bottom w:val="none" w:sz="0" w:space="0" w:color="auto"/>
            <w:right w:val="none" w:sz="0" w:space="0" w:color="auto"/>
          </w:divBdr>
          <w:divsChild>
            <w:div w:id="233974367">
              <w:marLeft w:val="300"/>
              <w:marRight w:val="0"/>
              <w:marTop w:val="0"/>
              <w:marBottom w:val="0"/>
              <w:divBdr>
                <w:top w:val="none" w:sz="0" w:space="0" w:color="auto"/>
                <w:left w:val="none" w:sz="0" w:space="0" w:color="auto"/>
                <w:bottom w:val="none" w:sz="0" w:space="0" w:color="auto"/>
                <w:right w:val="none" w:sz="0" w:space="0" w:color="auto"/>
              </w:divBdr>
              <w:divsChild>
                <w:div w:id="636883052">
                  <w:marLeft w:val="0"/>
                  <w:marRight w:val="0"/>
                  <w:marTop w:val="0"/>
                  <w:marBottom w:val="0"/>
                  <w:divBdr>
                    <w:top w:val="none" w:sz="0" w:space="0" w:color="auto"/>
                    <w:left w:val="none" w:sz="0" w:space="0" w:color="auto"/>
                    <w:bottom w:val="none" w:sz="0" w:space="0" w:color="auto"/>
                    <w:right w:val="none" w:sz="0" w:space="0" w:color="auto"/>
                  </w:divBdr>
                  <w:divsChild>
                    <w:div w:id="8621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80697">
      <w:bodyDiv w:val="1"/>
      <w:marLeft w:val="0"/>
      <w:marRight w:val="0"/>
      <w:marTop w:val="0"/>
      <w:marBottom w:val="0"/>
      <w:divBdr>
        <w:top w:val="none" w:sz="0" w:space="0" w:color="auto"/>
        <w:left w:val="none" w:sz="0" w:space="0" w:color="auto"/>
        <w:bottom w:val="none" w:sz="0" w:space="0" w:color="auto"/>
        <w:right w:val="none" w:sz="0" w:space="0" w:color="auto"/>
      </w:divBdr>
      <w:divsChild>
        <w:div w:id="570778512">
          <w:marLeft w:val="0"/>
          <w:marRight w:val="0"/>
          <w:marTop w:val="120"/>
          <w:marBottom w:val="0"/>
          <w:divBdr>
            <w:top w:val="none" w:sz="0" w:space="0" w:color="auto"/>
            <w:left w:val="none" w:sz="0" w:space="0" w:color="auto"/>
            <w:bottom w:val="none" w:sz="0" w:space="0" w:color="auto"/>
            <w:right w:val="none" w:sz="0" w:space="0" w:color="auto"/>
          </w:divBdr>
          <w:divsChild>
            <w:div w:id="1042166705">
              <w:marLeft w:val="300"/>
              <w:marRight w:val="0"/>
              <w:marTop w:val="0"/>
              <w:marBottom w:val="0"/>
              <w:divBdr>
                <w:top w:val="none" w:sz="0" w:space="0" w:color="auto"/>
                <w:left w:val="none" w:sz="0" w:space="0" w:color="auto"/>
                <w:bottom w:val="none" w:sz="0" w:space="0" w:color="auto"/>
                <w:right w:val="none" w:sz="0" w:space="0" w:color="auto"/>
              </w:divBdr>
              <w:divsChild>
                <w:div w:id="710765370">
                  <w:marLeft w:val="0"/>
                  <w:marRight w:val="0"/>
                  <w:marTop w:val="0"/>
                  <w:marBottom w:val="0"/>
                  <w:divBdr>
                    <w:top w:val="none" w:sz="0" w:space="0" w:color="auto"/>
                    <w:left w:val="none" w:sz="0" w:space="0" w:color="auto"/>
                    <w:bottom w:val="none" w:sz="0" w:space="0" w:color="auto"/>
                    <w:right w:val="none" w:sz="0" w:space="0" w:color="auto"/>
                  </w:divBdr>
                  <w:divsChild>
                    <w:div w:id="13747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91795">
      <w:bodyDiv w:val="1"/>
      <w:marLeft w:val="0"/>
      <w:marRight w:val="0"/>
      <w:marTop w:val="0"/>
      <w:marBottom w:val="0"/>
      <w:divBdr>
        <w:top w:val="none" w:sz="0" w:space="0" w:color="auto"/>
        <w:left w:val="none" w:sz="0" w:space="0" w:color="auto"/>
        <w:bottom w:val="none" w:sz="0" w:space="0" w:color="auto"/>
        <w:right w:val="none" w:sz="0" w:space="0" w:color="auto"/>
      </w:divBdr>
      <w:divsChild>
        <w:div w:id="1568496518">
          <w:marLeft w:val="0"/>
          <w:marRight w:val="0"/>
          <w:marTop w:val="120"/>
          <w:marBottom w:val="0"/>
          <w:divBdr>
            <w:top w:val="none" w:sz="0" w:space="0" w:color="auto"/>
            <w:left w:val="none" w:sz="0" w:space="0" w:color="auto"/>
            <w:bottom w:val="none" w:sz="0" w:space="0" w:color="auto"/>
            <w:right w:val="none" w:sz="0" w:space="0" w:color="auto"/>
          </w:divBdr>
          <w:divsChild>
            <w:div w:id="566191834">
              <w:marLeft w:val="0"/>
              <w:marRight w:val="0"/>
              <w:marTop w:val="0"/>
              <w:marBottom w:val="0"/>
              <w:divBdr>
                <w:top w:val="none" w:sz="0" w:space="0" w:color="auto"/>
                <w:left w:val="none" w:sz="0" w:space="0" w:color="auto"/>
                <w:bottom w:val="none" w:sz="0" w:space="0" w:color="auto"/>
                <w:right w:val="none" w:sz="0" w:space="0" w:color="auto"/>
              </w:divBdr>
              <w:divsChild>
                <w:div w:id="590429095">
                  <w:marLeft w:val="0"/>
                  <w:marRight w:val="0"/>
                  <w:marTop w:val="0"/>
                  <w:marBottom w:val="0"/>
                  <w:divBdr>
                    <w:top w:val="none" w:sz="0" w:space="0" w:color="auto"/>
                    <w:left w:val="none" w:sz="0" w:space="0" w:color="auto"/>
                    <w:bottom w:val="none" w:sz="0" w:space="0" w:color="auto"/>
                    <w:right w:val="none" w:sz="0" w:space="0" w:color="auto"/>
                  </w:divBdr>
                  <w:divsChild>
                    <w:div w:id="83260764">
                      <w:marLeft w:val="0"/>
                      <w:marRight w:val="0"/>
                      <w:marTop w:val="0"/>
                      <w:marBottom w:val="0"/>
                      <w:divBdr>
                        <w:top w:val="none" w:sz="0" w:space="0" w:color="auto"/>
                        <w:left w:val="none" w:sz="0" w:space="0" w:color="auto"/>
                        <w:bottom w:val="none" w:sz="0" w:space="0" w:color="auto"/>
                        <w:right w:val="none" w:sz="0" w:space="0" w:color="auto"/>
                      </w:divBdr>
                      <w:divsChild>
                        <w:div w:id="1592542584">
                          <w:marLeft w:val="-150"/>
                          <w:marRight w:val="-150"/>
                          <w:marTop w:val="0"/>
                          <w:marBottom w:val="0"/>
                          <w:divBdr>
                            <w:top w:val="none" w:sz="0" w:space="0" w:color="auto"/>
                            <w:left w:val="none" w:sz="0" w:space="0" w:color="auto"/>
                            <w:bottom w:val="none" w:sz="0" w:space="0" w:color="auto"/>
                            <w:right w:val="none" w:sz="0" w:space="0" w:color="auto"/>
                          </w:divBdr>
                        </w:div>
                        <w:div w:id="15172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739640">
      <w:bodyDiv w:val="1"/>
      <w:marLeft w:val="0"/>
      <w:marRight w:val="0"/>
      <w:marTop w:val="0"/>
      <w:marBottom w:val="0"/>
      <w:divBdr>
        <w:top w:val="none" w:sz="0" w:space="0" w:color="auto"/>
        <w:left w:val="none" w:sz="0" w:space="0" w:color="auto"/>
        <w:bottom w:val="none" w:sz="0" w:space="0" w:color="auto"/>
        <w:right w:val="none" w:sz="0" w:space="0" w:color="auto"/>
      </w:divBdr>
      <w:divsChild>
        <w:div w:id="232273846">
          <w:marLeft w:val="0"/>
          <w:marRight w:val="0"/>
          <w:marTop w:val="120"/>
          <w:marBottom w:val="0"/>
          <w:divBdr>
            <w:top w:val="none" w:sz="0" w:space="0" w:color="auto"/>
            <w:left w:val="none" w:sz="0" w:space="0" w:color="auto"/>
            <w:bottom w:val="none" w:sz="0" w:space="0" w:color="auto"/>
            <w:right w:val="none" w:sz="0" w:space="0" w:color="auto"/>
          </w:divBdr>
          <w:divsChild>
            <w:div w:id="328755351">
              <w:marLeft w:val="300"/>
              <w:marRight w:val="0"/>
              <w:marTop w:val="0"/>
              <w:marBottom w:val="0"/>
              <w:divBdr>
                <w:top w:val="none" w:sz="0" w:space="0" w:color="auto"/>
                <w:left w:val="none" w:sz="0" w:space="0" w:color="auto"/>
                <w:bottom w:val="none" w:sz="0" w:space="0" w:color="auto"/>
                <w:right w:val="none" w:sz="0" w:space="0" w:color="auto"/>
              </w:divBdr>
              <w:divsChild>
                <w:div w:id="1969777675">
                  <w:marLeft w:val="0"/>
                  <w:marRight w:val="0"/>
                  <w:marTop w:val="0"/>
                  <w:marBottom w:val="0"/>
                  <w:divBdr>
                    <w:top w:val="none" w:sz="0" w:space="0" w:color="auto"/>
                    <w:left w:val="none" w:sz="0" w:space="0" w:color="auto"/>
                    <w:bottom w:val="none" w:sz="0" w:space="0" w:color="auto"/>
                    <w:right w:val="none" w:sz="0" w:space="0" w:color="auto"/>
                  </w:divBdr>
                  <w:divsChild>
                    <w:div w:id="1512599453">
                      <w:marLeft w:val="0"/>
                      <w:marRight w:val="0"/>
                      <w:marTop w:val="0"/>
                      <w:marBottom w:val="0"/>
                      <w:divBdr>
                        <w:top w:val="none" w:sz="0" w:space="0" w:color="auto"/>
                        <w:left w:val="none" w:sz="0" w:space="0" w:color="auto"/>
                        <w:bottom w:val="none" w:sz="0" w:space="0" w:color="auto"/>
                        <w:right w:val="none" w:sz="0" w:space="0" w:color="auto"/>
                      </w:divBdr>
                      <w:divsChild>
                        <w:div w:id="10720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348368">
      <w:bodyDiv w:val="1"/>
      <w:marLeft w:val="0"/>
      <w:marRight w:val="0"/>
      <w:marTop w:val="0"/>
      <w:marBottom w:val="0"/>
      <w:divBdr>
        <w:top w:val="none" w:sz="0" w:space="0" w:color="auto"/>
        <w:left w:val="none" w:sz="0" w:space="0" w:color="auto"/>
        <w:bottom w:val="none" w:sz="0" w:space="0" w:color="auto"/>
        <w:right w:val="none" w:sz="0" w:space="0" w:color="auto"/>
      </w:divBdr>
      <w:divsChild>
        <w:div w:id="51973477">
          <w:marLeft w:val="0"/>
          <w:marRight w:val="0"/>
          <w:marTop w:val="120"/>
          <w:marBottom w:val="0"/>
          <w:divBdr>
            <w:top w:val="none" w:sz="0" w:space="0" w:color="auto"/>
            <w:left w:val="none" w:sz="0" w:space="0" w:color="auto"/>
            <w:bottom w:val="none" w:sz="0" w:space="0" w:color="auto"/>
            <w:right w:val="none" w:sz="0" w:space="0" w:color="auto"/>
          </w:divBdr>
          <w:divsChild>
            <w:div w:id="1521092415">
              <w:marLeft w:val="300"/>
              <w:marRight w:val="0"/>
              <w:marTop w:val="0"/>
              <w:marBottom w:val="0"/>
              <w:divBdr>
                <w:top w:val="none" w:sz="0" w:space="0" w:color="auto"/>
                <w:left w:val="none" w:sz="0" w:space="0" w:color="auto"/>
                <w:bottom w:val="none" w:sz="0" w:space="0" w:color="auto"/>
                <w:right w:val="none" w:sz="0" w:space="0" w:color="auto"/>
              </w:divBdr>
              <w:divsChild>
                <w:div w:id="747309566">
                  <w:marLeft w:val="0"/>
                  <w:marRight w:val="0"/>
                  <w:marTop w:val="0"/>
                  <w:marBottom w:val="0"/>
                  <w:divBdr>
                    <w:top w:val="none" w:sz="0" w:space="0" w:color="auto"/>
                    <w:left w:val="none" w:sz="0" w:space="0" w:color="auto"/>
                    <w:bottom w:val="none" w:sz="0" w:space="0" w:color="auto"/>
                    <w:right w:val="none" w:sz="0" w:space="0" w:color="auto"/>
                  </w:divBdr>
                  <w:divsChild>
                    <w:div w:id="18121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3316">
      <w:bodyDiv w:val="1"/>
      <w:marLeft w:val="0"/>
      <w:marRight w:val="0"/>
      <w:marTop w:val="0"/>
      <w:marBottom w:val="0"/>
      <w:divBdr>
        <w:top w:val="none" w:sz="0" w:space="0" w:color="auto"/>
        <w:left w:val="none" w:sz="0" w:space="0" w:color="auto"/>
        <w:bottom w:val="none" w:sz="0" w:space="0" w:color="auto"/>
        <w:right w:val="none" w:sz="0" w:space="0" w:color="auto"/>
      </w:divBdr>
      <w:divsChild>
        <w:div w:id="882640862">
          <w:marLeft w:val="0"/>
          <w:marRight w:val="0"/>
          <w:marTop w:val="0"/>
          <w:marBottom w:val="0"/>
          <w:divBdr>
            <w:top w:val="none" w:sz="0" w:space="0" w:color="auto"/>
            <w:left w:val="none" w:sz="0" w:space="0" w:color="auto"/>
            <w:bottom w:val="none" w:sz="0" w:space="0" w:color="auto"/>
            <w:right w:val="none" w:sz="0" w:space="0" w:color="auto"/>
          </w:divBdr>
          <w:divsChild>
            <w:div w:id="968821822">
              <w:marLeft w:val="0"/>
              <w:marRight w:val="0"/>
              <w:marTop w:val="0"/>
              <w:marBottom w:val="0"/>
              <w:divBdr>
                <w:top w:val="none" w:sz="0" w:space="0" w:color="auto"/>
                <w:left w:val="none" w:sz="0" w:space="0" w:color="auto"/>
                <w:bottom w:val="none" w:sz="0" w:space="0" w:color="auto"/>
                <w:right w:val="none" w:sz="0" w:space="0" w:color="auto"/>
              </w:divBdr>
              <w:divsChild>
                <w:div w:id="1229455892">
                  <w:marLeft w:val="0"/>
                  <w:marRight w:val="0"/>
                  <w:marTop w:val="0"/>
                  <w:marBottom w:val="0"/>
                  <w:divBdr>
                    <w:top w:val="none" w:sz="0" w:space="0" w:color="auto"/>
                    <w:left w:val="none" w:sz="0" w:space="0" w:color="auto"/>
                    <w:bottom w:val="none" w:sz="0" w:space="0" w:color="auto"/>
                    <w:right w:val="none" w:sz="0" w:space="0" w:color="auto"/>
                  </w:divBdr>
                  <w:divsChild>
                    <w:div w:id="799767486">
                      <w:marLeft w:val="0"/>
                      <w:marRight w:val="0"/>
                      <w:marTop w:val="0"/>
                      <w:marBottom w:val="0"/>
                      <w:divBdr>
                        <w:top w:val="none" w:sz="0" w:space="0" w:color="auto"/>
                        <w:left w:val="none" w:sz="0" w:space="0" w:color="auto"/>
                        <w:bottom w:val="none" w:sz="0" w:space="0" w:color="auto"/>
                        <w:right w:val="none" w:sz="0" w:space="0" w:color="auto"/>
                      </w:divBdr>
                      <w:divsChild>
                        <w:div w:id="1094325741">
                          <w:marLeft w:val="0"/>
                          <w:marRight w:val="0"/>
                          <w:marTop w:val="600"/>
                          <w:marBottom w:val="0"/>
                          <w:divBdr>
                            <w:top w:val="none" w:sz="0" w:space="0" w:color="auto"/>
                            <w:left w:val="none" w:sz="0" w:space="0" w:color="auto"/>
                            <w:bottom w:val="none" w:sz="0" w:space="0" w:color="auto"/>
                            <w:right w:val="none" w:sz="0" w:space="0" w:color="auto"/>
                          </w:divBdr>
                          <w:divsChild>
                            <w:div w:id="588123822">
                              <w:marLeft w:val="300"/>
                              <w:marRight w:val="300"/>
                              <w:marTop w:val="300"/>
                              <w:marBottom w:val="300"/>
                              <w:divBdr>
                                <w:top w:val="none" w:sz="0" w:space="0" w:color="auto"/>
                                <w:left w:val="none" w:sz="0" w:space="0" w:color="auto"/>
                                <w:bottom w:val="none" w:sz="0" w:space="0" w:color="auto"/>
                                <w:right w:val="none" w:sz="0" w:space="0" w:color="auto"/>
                              </w:divBdr>
                              <w:divsChild>
                                <w:div w:id="948975677">
                                  <w:marLeft w:val="0"/>
                                  <w:marRight w:val="0"/>
                                  <w:marTop w:val="0"/>
                                  <w:marBottom w:val="0"/>
                                  <w:divBdr>
                                    <w:top w:val="single" w:sz="6" w:space="0" w:color="CEDDEC"/>
                                    <w:left w:val="single" w:sz="6" w:space="0" w:color="CEDDEC"/>
                                    <w:bottom w:val="single" w:sz="6" w:space="23" w:color="CEDDEC"/>
                                    <w:right w:val="single" w:sz="6" w:space="0" w:color="CEDDEC"/>
                                  </w:divBdr>
                                  <w:divsChild>
                                    <w:div w:id="1416441988">
                                      <w:marLeft w:val="0"/>
                                      <w:marRight w:val="0"/>
                                      <w:marTop w:val="0"/>
                                      <w:marBottom w:val="0"/>
                                      <w:divBdr>
                                        <w:top w:val="none" w:sz="0" w:space="0" w:color="auto"/>
                                        <w:left w:val="none" w:sz="0" w:space="0" w:color="auto"/>
                                        <w:bottom w:val="none" w:sz="0" w:space="0" w:color="auto"/>
                                        <w:right w:val="none" w:sz="0" w:space="0" w:color="auto"/>
                                      </w:divBdr>
                                    </w:div>
                                    <w:div w:id="1550721798">
                                      <w:marLeft w:val="0"/>
                                      <w:marRight w:val="5"/>
                                      <w:marTop w:val="0"/>
                                      <w:marBottom w:val="300"/>
                                      <w:divBdr>
                                        <w:top w:val="none" w:sz="0" w:space="0" w:color="auto"/>
                                        <w:left w:val="none" w:sz="0" w:space="0" w:color="auto"/>
                                        <w:bottom w:val="none" w:sz="0" w:space="0" w:color="auto"/>
                                        <w:right w:val="none" w:sz="0" w:space="0" w:color="auto"/>
                                      </w:divBdr>
                                    </w:div>
                                    <w:div w:id="1085566795">
                                      <w:marLeft w:val="0"/>
                                      <w:marRight w:val="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792337">
      <w:bodyDiv w:val="1"/>
      <w:marLeft w:val="0"/>
      <w:marRight w:val="0"/>
      <w:marTop w:val="0"/>
      <w:marBottom w:val="0"/>
      <w:divBdr>
        <w:top w:val="none" w:sz="0" w:space="0" w:color="auto"/>
        <w:left w:val="none" w:sz="0" w:space="0" w:color="auto"/>
        <w:bottom w:val="none" w:sz="0" w:space="0" w:color="auto"/>
        <w:right w:val="none" w:sz="0" w:space="0" w:color="auto"/>
      </w:divBdr>
      <w:divsChild>
        <w:div w:id="1484617556">
          <w:marLeft w:val="0"/>
          <w:marRight w:val="0"/>
          <w:marTop w:val="120"/>
          <w:marBottom w:val="0"/>
          <w:divBdr>
            <w:top w:val="none" w:sz="0" w:space="0" w:color="auto"/>
            <w:left w:val="none" w:sz="0" w:space="0" w:color="auto"/>
            <w:bottom w:val="none" w:sz="0" w:space="0" w:color="auto"/>
            <w:right w:val="none" w:sz="0" w:space="0" w:color="auto"/>
          </w:divBdr>
          <w:divsChild>
            <w:div w:id="2052412037">
              <w:marLeft w:val="300"/>
              <w:marRight w:val="0"/>
              <w:marTop w:val="0"/>
              <w:marBottom w:val="0"/>
              <w:divBdr>
                <w:top w:val="none" w:sz="0" w:space="0" w:color="auto"/>
                <w:left w:val="none" w:sz="0" w:space="0" w:color="auto"/>
                <w:bottom w:val="none" w:sz="0" w:space="0" w:color="auto"/>
                <w:right w:val="none" w:sz="0" w:space="0" w:color="auto"/>
              </w:divBdr>
              <w:divsChild>
                <w:div w:id="527790731">
                  <w:marLeft w:val="0"/>
                  <w:marRight w:val="0"/>
                  <w:marTop w:val="0"/>
                  <w:marBottom w:val="0"/>
                  <w:divBdr>
                    <w:top w:val="none" w:sz="0" w:space="0" w:color="auto"/>
                    <w:left w:val="none" w:sz="0" w:space="0" w:color="auto"/>
                    <w:bottom w:val="none" w:sz="0" w:space="0" w:color="auto"/>
                    <w:right w:val="none" w:sz="0" w:space="0" w:color="auto"/>
                  </w:divBdr>
                  <w:divsChild>
                    <w:div w:id="675183725">
                      <w:marLeft w:val="0"/>
                      <w:marRight w:val="0"/>
                      <w:marTop w:val="0"/>
                      <w:marBottom w:val="0"/>
                      <w:divBdr>
                        <w:top w:val="none" w:sz="0" w:space="0" w:color="auto"/>
                        <w:left w:val="none" w:sz="0" w:space="0" w:color="auto"/>
                        <w:bottom w:val="none" w:sz="0" w:space="0" w:color="auto"/>
                        <w:right w:val="none" w:sz="0" w:space="0" w:color="auto"/>
                      </w:divBdr>
                      <w:divsChild>
                        <w:div w:id="851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2.gif"/><Relationship Id="rId26" Type="http://schemas.openxmlformats.org/officeDocument/2006/relationships/control" Target="activeX/activeX4.xml"/><Relationship Id="rId3" Type="http://schemas.openxmlformats.org/officeDocument/2006/relationships/numbering" Target="numbering.xml"/><Relationship Id="rId21" Type="http://schemas.openxmlformats.org/officeDocument/2006/relationships/image" Target="media/image4.gi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opt-osfns.org/opt/Resources/SchoolRouteStSearch/SearchResult.aspx?display=StudentOnly" TargetMode="External"/><Relationship Id="rId17" Type="http://schemas.openxmlformats.org/officeDocument/2006/relationships/hyperlink" Target="http://schools.nyc.gov/Offices/Transportation/default.htm" TargetMode="External"/><Relationship Id="rId25" Type="http://schemas.openxmlformats.org/officeDocument/2006/relationships/image" Target="media/image6.wmf"/><Relationship Id="rId33" Type="http://schemas.openxmlformats.org/officeDocument/2006/relationships/control" Target="activeX/activeX8.xml"/><Relationship Id="rId2" Type="http://schemas.openxmlformats.org/officeDocument/2006/relationships/customXml" Target="../customXml/item2.xml"/><Relationship Id="rId16" Type="http://schemas.openxmlformats.org/officeDocument/2006/relationships/hyperlink" Target="https://www.opt-osfns.org/opt/Resources/SchoolRouteStSearch/advSchoolSearch.aspx" TargetMode="External"/><Relationship Id="rId20" Type="http://schemas.openxmlformats.org/officeDocument/2006/relationships/control" Target="activeX/activeX1.xm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tnyc.org" TargetMode="External"/><Relationship Id="rId24" Type="http://schemas.openxmlformats.org/officeDocument/2006/relationships/control" Target="activeX/activeX3.xml"/><Relationship Id="rId32"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hyperlink" Target="javascript:WebForm_DoPostBackWithOptions(new%20WebForm_PostBackOptions(%22ctl00$Menu1$LinkButton1%22,%20%22%22,%20true,%20%22%22,%20%22../SchoolRouteStSearch/SearchResult.aspx?display=StudentOnly%22,%20false,%20true))" TargetMode="External"/><Relationship Id="rId23" Type="http://schemas.openxmlformats.org/officeDocument/2006/relationships/control" Target="activeX/activeX2.xml"/><Relationship Id="rId28" Type="http://schemas.openxmlformats.org/officeDocument/2006/relationships/control" Target="activeX/activeX5.xml"/><Relationship Id="rId36" Type="http://schemas.openxmlformats.org/officeDocument/2006/relationships/theme" Target="theme/theme1.xml"/><Relationship Id="rId10" Type="http://schemas.openxmlformats.org/officeDocument/2006/relationships/hyperlink" Target="http://schools.nyc.gov/Academics/GiftedandTalented/ProgramsServices/Citywide+GT+Schools" TargetMode="External"/><Relationship Id="rId19" Type="http://schemas.openxmlformats.org/officeDocument/2006/relationships/image" Target="media/image3.wmf"/><Relationship Id="rId31" Type="http://schemas.openxmlformats.org/officeDocument/2006/relationships/control" Target="activeX/activeX7.xml"/><Relationship Id="rId4" Type="http://schemas.openxmlformats.org/officeDocument/2006/relationships/styles" Target="styles.xml"/><Relationship Id="rId9" Type="http://schemas.openxmlformats.org/officeDocument/2006/relationships/hyperlink" Target="http://schools.nyc.gov/NR/rdonlyres/B705DFAB-9D56-4FB1-A880-C4B195839290/40303/a801.pdf" TargetMode="External"/><Relationship Id="rId14" Type="http://schemas.openxmlformats.org/officeDocument/2006/relationships/hyperlink" Target="https://www.opt-osfns.org/opt/Resources/SchoolRouteStSearch/SearchResult.aspx?display=StudentOnly" TargetMode="External"/><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control" Target="activeX/activeX6.xml"/><Relationship Id="rId35"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A955FE33D847EB83350C90C99EA813"/>
        <w:category>
          <w:name w:val="General"/>
          <w:gallery w:val="placeholder"/>
        </w:category>
        <w:types>
          <w:type w:val="bbPlcHdr"/>
        </w:types>
        <w:behaviors>
          <w:behavior w:val="content"/>
        </w:behaviors>
        <w:guid w:val="{7C2C470D-A498-43CB-A392-4916860E22D6}"/>
      </w:docPartPr>
      <w:docPartBody>
        <w:p w:rsidR="00C07DDA" w:rsidRDefault="00056635" w:rsidP="00056635">
          <w:pPr>
            <w:pStyle w:val="CFA955FE33D847EB83350C90C99EA813"/>
          </w:pPr>
          <w:r>
            <w:rPr>
              <w:rFonts w:asciiTheme="majorHAnsi" w:eastAsiaTheme="majorEastAsia" w:hAnsiTheme="majorHAnsi" w:cstheme="majorBidi"/>
            </w:rPr>
            <w:t>[Type the company name]</w:t>
          </w:r>
        </w:p>
      </w:docPartBody>
    </w:docPart>
    <w:docPart>
      <w:docPartPr>
        <w:name w:val="E6FCF972AA404DAEA2E9459655158C48"/>
        <w:category>
          <w:name w:val="General"/>
          <w:gallery w:val="placeholder"/>
        </w:category>
        <w:types>
          <w:type w:val="bbPlcHdr"/>
        </w:types>
        <w:behaviors>
          <w:behavior w:val="content"/>
        </w:behaviors>
        <w:guid w:val="{EFAF182E-F2AB-401A-9ADF-0985D0576855}"/>
      </w:docPartPr>
      <w:docPartBody>
        <w:p w:rsidR="00C07DDA" w:rsidRDefault="00056635" w:rsidP="00056635">
          <w:pPr>
            <w:pStyle w:val="E6FCF972AA404DAEA2E9459655158C48"/>
          </w:pPr>
          <w:r>
            <w:rPr>
              <w:rFonts w:asciiTheme="majorHAnsi" w:eastAsiaTheme="majorEastAsia" w:hAnsiTheme="majorHAnsi" w:cstheme="majorBidi"/>
              <w:color w:val="5B9BD5" w:themeColor="accent1"/>
              <w:sz w:val="80"/>
              <w:szCs w:val="80"/>
            </w:rPr>
            <w:t>[Type the document title]</w:t>
          </w:r>
        </w:p>
      </w:docPartBody>
    </w:docPart>
    <w:docPart>
      <w:docPartPr>
        <w:name w:val="DE2053D954544DFAB44222C22C0DD60E"/>
        <w:category>
          <w:name w:val="General"/>
          <w:gallery w:val="placeholder"/>
        </w:category>
        <w:types>
          <w:type w:val="bbPlcHdr"/>
        </w:types>
        <w:behaviors>
          <w:behavior w:val="content"/>
        </w:behaviors>
        <w:guid w:val="{189AB138-4D0F-4DF6-9740-91A6C02C84BD}"/>
      </w:docPartPr>
      <w:docPartBody>
        <w:p w:rsidR="00C07DDA" w:rsidRDefault="00056635" w:rsidP="00056635">
          <w:pPr>
            <w:pStyle w:val="DE2053D954544DFAB44222C22C0DD60E"/>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56635"/>
    <w:rsid w:val="00056635"/>
    <w:rsid w:val="006A61F5"/>
    <w:rsid w:val="00C0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7919FD5AAB45B78B003A82CD0143D7">
    <w:name w:val="937919FD5AAB45B78B003A82CD0143D7"/>
    <w:rsid w:val="00056635"/>
  </w:style>
  <w:style w:type="paragraph" w:customStyle="1" w:styleId="291C9CB58D56400F9DEDA2A3484B3D47">
    <w:name w:val="291C9CB58D56400F9DEDA2A3484B3D47"/>
    <w:rsid w:val="00056635"/>
  </w:style>
  <w:style w:type="paragraph" w:customStyle="1" w:styleId="357CDFC91C5844ED9BBEEC27B5C0370A">
    <w:name w:val="357CDFC91C5844ED9BBEEC27B5C0370A"/>
    <w:rsid w:val="00056635"/>
  </w:style>
  <w:style w:type="paragraph" w:customStyle="1" w:styleId="28C708071F9A443D8B9860C0B9ACCE89">
    <w:name w:val="28C708071F9A443D8B9860C0B9ACCE89"/>
    <w:rsid w:val="00056635"/>
  </w:style>
  <w:style w:type="paragraph" w:customStyle="1" w:styleId="EFB0DFB5775547CC994A8EC3D5723A7A">
    <w:name w:val="EFB0DFB5775547CC994A8EC3D5723A7A"/>
    <w:rsid w:val="00056635"/>
  </w:style>
  <w:style w:type="paragraph" w:customStyle="1" w:styleId="CFA955FE33D847EB83350C90C99EA813">
    <w:name w:val="CFA955FE33D847EB83350C90C99EA813"/>
    <w:rsid w:val="00056635"/>
  </w:style>
  <w:style w:type="paragraph" w:customStyle="1" w:styleId="E6FCF972AA404DAEA2E9459655158C48">
    <w:name w:val="E6FCF972AA404DAEA2E9459655158C48"/>
    <w:rsid w:val="00056635"/>
  </w:style>
  <w:style w:type="paragraph" w:customStyle="1" w:styleId="DE2053D954544DFAB44222C22C0DD60E">
    <w:name w:val="DE2053D954544DFAB44222C22C0DD60E"/>
    <w:rsid w:val="00056635"/>
  </w:style>
  <w:style w:type="paragraph" w:customStyle="1" w:styleId="E3F6BAFF961F46BFBE28B4DE378D0AF1">
    <w:name w:val="E3F6BAFF961F46BFBE28B4DE378D0AF1"/>
    <w:rsid w:val="00056635"/>
  </w:style>
  <w:style w:type="paragraph" w:customStyle="1" w:styleId="01C51BC60AB2455DBA31862717407AD6">
    <w:name w:val="01C51BC60AB2455DBA31862717407AD6"/>
    <w:rsid w:val="00056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6/12/201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DD3930-F2E8-4C7C-A796-F9A988D0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Welcome Class of 2020</vt:lpstr>
    </vt:vector>
  </TitlesOfParts>
  <Company>Pablo Casals Middle School 181</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Class of 2020</dc:title>
  <dc:subject>6th Parent Orientation</dc:subject>
  <dc:creator>Chris Warnock, Principal</dc:creator>
  <cp:lastModifiedBy>Diane H. Kabinoff</cp:lastModifiedBy>
  <cp:revision>2</cp:revision>
  <cp:lastPrinted>2017-06-05T14:41:00Z</cp:lastPrinted>
  <dcterms:created xsi:type="dcterms:W3CDTF">2017-06-06T19:02:00Z</dcterms:created>
  <dcterms:modified xsi:type="dcterms:W3CDTF">2017-06-06T19:02:00Z</dcterms:modified>
</cp:coreProperties>
</file>